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30" w:tblpY="3149"/>
        <w:tblW w:w="10325" w:type="dxa"/>
        <w:tblBorders>
          <w:top w:val="double" w:sz="6" w:space="0" w:color="CB356B"/>
          <w:left w:val="double" w:sz="6" w:space="0" w:color="CB356B"/>
          <w:bottom w:val="double" w:sz="6" w:space="0" w:color="CB356B"/>
          <w:right w:val="double" w:sz="6" w:space="0" w:color="CB356B"/>
          <w:insideH w:val="double" w:sz="6" w:space="0" w:color="CB356B"/>
          <w:insideV w:val="double" w:sz="6" w:space="0" w:color="CB356B"/>
        </w:tblBorders>
        <w:tblLook w:val="01E0" w:firstRow="1" w:lastRow="1" w:firstColumn="1" w:lastColumn="1" w:noHBand="0" w:noVBand="0"/>
      </w:tblPr>
      <w:tblGrid>
        <w:gridCol w:w="1111"/>
        <w:gridCol w:w="3544"/>
        <w:gridCol w:w="5670"/>
      </w:tblGrid>
      <w:tr w:rsidR="000F0445" w:rsidRPr="000A0065" w:rsidTr="000D4324">
        <w:trPr>
          <w:trHeight w:val="239"/>
        </w:trPr>
        <w:tc>
          <w:tcPr>
            <w:tcW w:w="1111" w:type="dxa"/>
            <w:shd w:val="clear" w:color="auto" w:fill="auto"/>
          </w:tcPr>
          <w:p w:rsidR="000F0445" w:rsidRPr="00F9217C" w:rsidRDefault="000F0445" w:rsidP="000D4324">
            <w:pPr>
              <w:ind w:left="-131" w:right="-134"/>
              <w:jc w:val="center"/>
              <w:rPr>
                <w:b/>
                <w:i w:val="0"/>
                <w:sz w:val="22"/>
                <w:szCs w:val="22"/>
                <w:lang w:val="en-US"/>
              </w:rPr>
            </w:pPr>
            <w:r w:rsidRPr="00F9217C">
              <w:rPr>
                <w:b/>
                <w:i w:val="0"/>
                <w:iCs w:val="0"/>
                <w:sz w:val="22"/>
                <w:szCs w:val="22"/>
              </w:rPr>
              <w:t>14.</w:t>
            </w:r>
            <w:r w:rsidR="000D4324">
              <w:rPr>
                <w:b/>
                <w:i w:val="0"/>
                <w:iCs w:val="0"/>
                <w:sz w:val="22"/>
                <w:szCs w:val="22"/>
              </w:rPr>
              <w:t>0</w:t>
            </w:r>
            <w:r w:rsidRPr="00F9217C">
              <w:rPr>
                <w:b/>
                <w:i w:val="0"/>
                <w:iCs w:val="0"/>
                <w:sz w:val="22"/>
                <w:szCs w:val="22"/>
              </w:rPr>
              <w:t>0-15.00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0F0445" w:rsidRPr="000D4324" w:rsidRDefault="000D4324" w:rsidP="000D4324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0D4324">
              <w:rPr>
                <w:i w:val="0"/>
                <w:iCs w:val="0"/>
                <w:sz w:val="24"/>
                <w:szCs w:val="24"/>
              </w:rPr>
              <w:t>Открытие школы-семинара</w:t>
            </w:r>
            <w:bookmarkStart w:id="0" w:name="_GoBack"/>
            <w:bookmarkEnd w:id="0"/>
          </w:p>
        </w:tc>
      </w:tr>
      <w:tr w:rsidR="00C40851" w:rsidRPr="000A0065" w:rsidTr="00F9217C">
        <w:trPr>
          <w:trHeight w:val="816"/>
        </w:trPr>
        <w:tc>
          <w:tcPr>
            <w:tcW w:w="1111" w:type="dxa"/>
            <w:shd w:val="clear" w:color="auto" w:fill="auto"/>
          </w:tcPr>
          <w:p w:rsidR="000F0445" w:rsidRPr="00F9217C" w:rsidRDefault="000F0445" w:rsidP="008C2531">
            <w:pPr>
              <w:ind w:left="-131" w:right="-134"/>
              <w:jc w:val="center"/>
              <w:rPr>
                <w:b/>
                <w:i w:val="0"/>
                <w:sz w:val="22"/>
                <w:szCs w:val="22"/>
              </w:rPr>
            </w:pPr>
            <w:r w:rsidRPr="00F9217C">
              <w:rPr>
                <w:b/>
                <w:i w:val="0"/>
                <w:iCs w:val="0"/>
                <w:sz w:val="22"/>
                <w:szCs w:val="22"/>
              </w:rPr>
              <w:t>15.00-15.05</w:t>
            </w:r>
          </w:p>
        </w:tc>
        <w:tc>
          <w:tcPr>
            <w:tcW w:w="3544" w:type="dxa"/>
            <w:shd w:val="clear" w:color="auto" w:fill="auto"/>
          </w:tcPr>
          <w:p w:rsidR="000F0445" w:rsidRPr="00FE017B" w:rsidRDefault="000F0445" w:rsidP="008C2531">
            <w:pPr>
              <w:jc w:val="both"/>
              <w:rPr>
                <w:i w:val="0"/>
                <w:sz w:val="22"/>
                <w:szCs w:val="22"/>
              </w:rPr>
            </w:pPr>
            <w:r w:rsidRPr="00FE017B">
              <w:rPr>
                <w:i w:val="0"/>
                <w:iCs w:val="0"/>
                <w:sz w:val="22"/>
                <w:szCs w:val="22"/>
              </w:rPr>
              <w:t>Вступительное слово</w:t>
            </w:r>
          </w:p>
          <w:p w:rsidR="000F0445" w:rsidRPr="00FE017B" w:rsidRDefault="000F0445" w:rsidP="008C2531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0F0445" w:rsidRPr="00FE017B" w:rsidRDefault="008C2531" w:rsidP="008C2531">
            <w:pPr>
              <w:jc w:val="both"/>
              <w:rPr>
                <w:i w:val="0"/>
                <w:sz w:val="22"/>
                <w:szCs w:val="22"/>
              </w:rPr>
            </w:pPr>
            <w:r w:rsidRPr="00F9217C">
              <w:rPr>
                <w:b/>
                <w:i w:val="0"/>
                <w:sz w:val="24"/>
                <w:szCs w:val="24"/>
              </w:rPr>
              <w:t>Зиганшин Олег Раисович</w:t>
            </w:r>
            <w:r w:rsidRPr="00F9217C">
              <w:rPr>
                <w:i w:val="0"/>
                <w:sz w:val="24"/>
                <w:szCs w:val="24"/>
              </w:rPr>
              <w:t>,</w:t>
            </w:r>
            <w:r w:rsidRPr="00EE2F8D">
              <w:rPr>
                <w:i w:val="0"/>
                <w:sz w:val="22"/>
                <w:szCs w:val="22"/>
              </w:rPr>
              <w:t xml:space="preserve"> г</w:t>
            </w:r>
            <w:r w:rsidRPr="00EE2F8D">
              <w:rPr>
                <w:i w:val="0"/>
                <w:iCs w:val="0"/>
                <w:sz w:val="22"/>
                <w:szCs w:val="22"/>
              </w:rPr>
              <w:t xml:space="preserve">лавный врач  ГБУЗ «ЧОККВД», </w:t>
            </w:r>
            <w:r w:rsidRPr="00EE2F8D">
              <w:rPr>
                <w:i w:val="0"/>
                <w:sz w:val="22"/>
                <w:szCs w:val="22"/>
              </w:rPr>
              <w:t>главный внештатный специалист по дерматовенерологии и косметологии МЗ Челябинской области, д.м.н., профессор г.Челябинск</w:t>
            </w:r>
          </w:p>
        </w:tc>
      </w:tr>
      <w:tr w:rsidR="00C40851" w:rsidRPr="000A0065" w:rsidTr="00F9217C">
        <w:trPr>
          <w:trHeight w:val="829"/>
        </w:trPr>
        <w:tc>
          <w:tcPr>
            <w:tcW w:w="1111" w:type="dxa"/>
            <w:shd w:val="clear" w:color="auto" w:fill="auto"/>
          </w:tcPr>
          <w:p w:rsidR="000F0445" w:rsidRPr="00F9217C" w:rsidRDefault="000F0445" w:rsidP="008C2531">
            <w:pPr>
              <w:ind w:left="-131" w:right="-134"/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r w:rsidRPr="00F9217C">
              <w:rPr>
                <w:b/>
                <w:i w:val="0"/>
                <w:iCs w:val="0"/>
                <w:sz w:val="22"/>
                <w:szCs w:val="22"/>
              </w:rPr>
              <w:t>15.05-15.25</w:t>
            </w:r>
          </w:p>
        </w:tc>
        <w:tc>
          <w:tcPr>
            <w:tcW w:w="3544" w:type="dxa"/>
            <w:shd w:val="clear" w:color="auto" w:fill="auto"/>
          </w:tcPr>
          <w:p w:rsidR="000F0445" w:rsidRPr="00F9217C" w:rsidRDefault="000F0445" w:rsidP="008C2531">
            <w:pPr>
              <w:jc w:val="both"/>
              <w:rPr>
                <w:i w:val="0"/>
                <w:iCs w:val="0"/>
                <w:sz w:val="24"/>
                <w:szCs w:val="24"/>
              </w:rPr>
            </w:pPr>
            <w:r w:rsidRPr="00F9217C">
              <w:rPr>
                <w:i w:val="0"/>
                <w:iCs w:val="0"/>
                <w:sz w:val="24"/>
                <w:szCs w:val="24"/>
              </w:rPr>
              <w:t>Нюансы выбора топической терапии</w:t>
            </w:r>
          </w:p>
        </w:tc>
        <w:tc>
          <w:tcPr>
            <w:tcW w:w="5670" w:type="dxa"/>
            <w:shd w:val="clear" w:color="auto" w:fill="auto"/>
          </w:tcPr>
          <w:p w:rsidR="000F0445" w:rsidRPr="000D02A1" w:rsidRDefault="000F0445" w:rsidP="008C2531">
            <w:pPr>
              <w:jc w:val="both"/>
              <w:rPr>
                <w:i w:val="0"/>
                <w:sz w:val="22"/>
                <w:szCs w:val="22"/>
              </w:rPr>
            </w:pPr>
            <w:r w:rsidRPr="00F9217C">
              <w:rPr>
                <w:b/>
                <w:i w:val="0"/>
                <w:sz w:val="24"/>
                <w:szCs w:val="24"/>
              </w:rPr>
              <w:t>Летяева Ольга Ивановна,</w:t>
            </w:r>
            <w:r w:rsidRPr="00262DC7">
              <w:rPr>
                <w:i w:val="0"/>
                <w:sz w:val="22"/>
                <w:szCs w:val="22"/>
              </w:rPr>
              <w:t xml:space="preserve"> профессор кафедры дерматовенер</w:t>
            </w:r>
            <w:r>
              <w:rPr>
                <w:i w:val="0"/>
                <w:sz w:val="22"/>
                <w:szCs w:val="22"/>
              </w:rPr>
              <w:t>ологии ФГБОУ ВО ЮУГМУ МЗ РФ, д.м</w:t>
            </w:r>
            <w:r w:rsidRPr="00262DC7">
              <w:rPr>
                <w:i w:val="0"/>
                <w:sz w:val="22"/>
                <w:szCs w:val="22"/>
              </w:rPr>
              <w:t>.н., доцент</w:t>
            </w:r>
            <w:r>
              <w:rPr>
                <w:i w:val="0"/>
                <w:sz w:val="22"/>
                <w:szCs w:val="22"/>
              </w:rPr>
              <w:t>, г.Челябинск</w:t>
            </w:r>
          </w:p>
        </w:tc>
      </w:tr>
      <w:tr w:rsidR="00C40851" w:rsidRPr="000A0065" w:rsidTr="00F9217C">
        <w:trPr>
          <w:trHeight w:val="302"/>
        </w:trPr>
        <w:tc>
          <w:tcPr>
            <w:tcW w:w="1111" w:type="dxa"/>
            <w:shd w:val="clear" w:color="auto" w:fill="auto"/>
          </w:tcPr>
          <w:p w:rsidR="000F0445" w:rsidRPr="00F9217C" w:rsidRDefault="000F0445" w:rsidP="008C2531">
            <w:pPr>
              <w:ind w:left="-131" w:right="-134"/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r w:rsidRPr="00F9217C">
              <w:rPr>
                <w:b/>
                <w:i w:val="0"/>
                <w:iCs w:val="0"/>
                <w:sz w:val="22"/>
                <w:szCs w:val="22"/>
              </w:rPr>
              <w:t>15.25-15.30</w:t>
            </w:r>
          </w:p>
        </w:tc>
        <w:tc>
          <w:tcPr>
            <w:tcW w:w="3544" w:type="dxa"/>
            <w:shd w:val="clear" w:color="auto" w:fill="auto"/>
          </w:tcPr>
          <w:p w:rsidR="000F0445" w:rsidRPr="00FE017B" w:rsidRDefault="000F0445" w:rsidP="008C2531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066E42">
              <w:rPr>
                <w:i w:val="0"/>
                <w:iCs w:val="0"/>
                <w:sz w:val="22"/>
                <w:szCs w:val="22"/>
              </w:rPr>
              <w:t>Вопросы и ответы в чате</w:t>
            </w:r>
          </w:p>
        </w:tc>
        <w:tc>
          <w:tcPr>
            <w:tcW w:w="5670" w:type="dxa"/>
            <w:shd w:val="clear" w:color="auto" w:fill="auto"/>
          </w:tcPr>
          <w:p w:rsidR="000F0445" w:rsidRPr="00FE017B" w:rsidRDefault="000F0445" w:rsidP="008C2531">
            <w:pPr>
              <w:jc w:val="both"/>
              <w:rPr>
                <w:b/>
                <w:i w:val="0"/>
                <w:sz w:val="22"/>
                <w:szCs w:val="22"/>
              </w:rPr>
            </w:pPr>
          </w:p>
        </w:tc>
      </w:tr>
      <w:tr w:rsidR="00C40851" w:rsidRPr="000A0065" w:rsidTr="00F9217C">
        <w:tc>
          <w:tcPr>
            <w:tcW w:w="1111" w:type="dxa"/>
            <w:shd w:val="clear" w:color="auto" w:fill="auto"/>
          </w:tcPr>
          <w:p w:rsidR="000F0445" w:rsidRPr="00F9217C" w:rsidRDefault="000F0445" w:rsidP="008C2531">
            <w:pPr>
              <w:ind w:left="-131" w:right="-134"/>
              <w:jc w:val="center"/>
              <w:rPr>
                <w:b/>
                <w:i w:val="0"/>
                <w:sz w:val="22"/>
                <w:szCs w:val="22"/>
              </w:rPr>
            </w:pPr>
            <w:r w:rsidRPr="00F9217C">
              <w:rPr>
                <w:b/>
                <w:i w:val="0"/>
                <w:sz w:val="22"/>
                <w:szCs w:val="22"/>
              </w:rPr>
              <w:t>15.30-15.50</w:t>
            </w:r>
          </w:p>
        </w:tc>
        <w:tc>
          <w:tcPr>
            <w:tcW w:w="3544" w:type="dxa"/>
            <w:shd w:val="clear" w:color="auto" w:fill="auto"/>
          </w:tcPr>
          <w:p w:rsidR="000F0445" w:rsidRPr="00F9217C" w:rsidRDefault="000F0445" w:rsidP="008C2531">
            <w:pPr>
              <w:jc w:val="both"/>
              <w:rPr>
                <w:i w:val="0"/>
                <w:sz w:val="24"/>
                <w:szCs w:val="24"/>
              </w:rPr>
            </w:pPr>
            <w:r w:rsidRPr="00F9217C">
              <w:rPr>
                <w:i w:val="0"/>
                <w:sz w:val="24"/>
                <w:szCs w:val="24"/>
              </w:rPr>
              <w:t>Современные представления о терапии тяжелых форм акне</w:t>
            </w:r>
          </w:p>
        </w:tc>
        <w:tc>
          <w:tcPr>
            <w:tcW w:w="5670" w:type="dxa"/>
            <w:shd w:val="clear" w:color="auto" w:fill="auto"/>
          </w:tcPr>
          <w:p w:rsidR="000F0445" w:rsidRPr="0026277A" w:rsidRDefault="000F0445" w:rsidP="008C2531">
            <w:pPr>
              <w:jc w:val="both"/>
              <w:rPr>
                <w:i w:val="0"/>
                <w:sz w:val="22"/>
                <w:szCs w:val="22"/>
              </w:rPr>
            </w:pPr>
            <w:r w:rsidRPr="00262DC7">
              <w:rPr>
                <w:i w:val="0"/>
                <w:sz w:val="22"/>
                <w:szCs w:val="22"/>
              </w:rPr>
              <w:t xml:space="preserve"> </w:t>
            </w:r>
            <w:r w:rsidRPr="00F9217C">
              <w:rPr>
                <w:b/>
                <w:i w:val="0"/>
                <w:sz w:val="24"/>
                <w:szCs w:val="24"/>
              </w:rPr>
              <w:t>Львов Андрей Николаевич</w:t>
            </w:r>
            <w:r w:rsidRPr="00F9217C">
              <w:rPr>
                <w:i w:val="0"/>
                <w:sz w:val="24"/>
                <w:szCs w:val="24"/>
              </w:rPr>
              <w:t>,</w:t>
            </w:r>
            <w:r w:rsidRPr="003400AE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р</w:t>
            </w:r>
            <w:r w:rsidRPr="003400AE">
              <w:rPr>
                <w:i w:val="0"/>
                <w:sz w:val="22"/>
                <w:szCs w:val="22"/>
              </w:rPr>
              <w:t>уководитель отдела клинической дерматовенерологии и косме</w:t>
            </w:r>
            <w:r w:rsidR="00C40851">
              <w:rPr>
                <w:i w:val="0"/>
                <w:sz w:val="22"/>
                <w:szCs w:val="22"/>
              </w:rPr>
              <w:t>тологии ГБУЗ "Московский научно</w:t>
            </w:r>
            <w:r w:rsidR="008C2531">
              <w:rPr>
                <w:i w:val="0"/>
                <w:sz w:val="22"/>
                <w:szCs w:val="22"/>
              </w:rPr>
              <w:t>-</w:t>
            </w:r>
            <w:r w:rsidRPr="003400AE">
              <w:rPr>
                <w:i w:val="0"/>
                <w:sz w:val="22"/>
                <w:szCs w:val="22"/>
              </w:rPr>
              <w:t>практический центр дерматовенерологии и косметологии" Департамента здравоохранения г. Москвы, д.м.н., профессор</w:t>
            </w:r>
            <w:r w:rsidR="00F9217C">
              <w:rPr>
                <w:i w:val="0"/>
                <w:sz w:val="22"/>
                <w:szCs w:val="22"/>
              </w:rPr>
              <w:t>,</w:t>
            </w:r>
            <w:r w:rsidR="00C40851">
              <w:rPr>
                <w:i w:val="0"/>
                <w:sz w:val="22"/>
                <w:szCs w:val="22"/>
              </w:rPr>
              <w:t xml:space="preserve"> г.Москва</w:t>
            </w:r>
          </w:p>
        </w:tc>
      </w:tr>
      <w:tr w:rsidR="00C40851" w:rsidRPr="000A0065" w:rsidTr="00F9217C">
        <w:tc>
          <w:tcPr>
            <w:tcW w:w="1111" w:type="dxa"/>
            <w:shd w:val="clear" w:color="auto" w:fill="auto"/>
          </w:tcPr>
          <w:p w:rsidR="000F0445" w:rsidRPr="00F9217C" w:rsidRDefault="000F0445" w:rsidP="008C2531">
            <w:pPr>
              <w:ind w:left="-131" w:right="-134"/>
              <w:jc w:val="center"/>
              <w:rPr>
                <w:b/>
                <w:i w:val="0"/>
                <w:sz w:val="22"/>
                <w:szCs w:val="22"/>
              </w:rPr>
            </w:pPr>
            <w:r w:rsidRPr="00F9217C">
              <w:rPr>
                <w:b/>
                <w:i w:val="0"/>
                <w:sz w:val="22"/>
                <w:szCs w:val="22"/>
              </w:rPr>
              <w:t>15.50-15.55</w:t>
            </w:r>
          </w:p>
        </w:tc>
        <w:tc>
          <w:tcPr>
            <w:tcW w:w="3544" w:type="dxa"/>
            <w:shd w:val="clear" w:color="auto" w:fill="auto"/>
          </w:tcPr>
          <w:p w:rsidR="000F0445" w:rsidRPr="00FE017B" w:rsidRDefault="000F0445" w:rsidP="008C2531">
            <w:pPr>
              <w:jc w:val="both"/>
              <w:rPr>
                <w:i w:val="0"/>
                <w:sz w:val="22"/>
                <w:szCs w:val="22"/>
              </w:rPr>
            </w:pPr>
            <w:r w:rsidRPr="00066E42">
              <w:rPr>
                <w:i w:val="0"/>
                <w:sz w:val="22"/>
                <w:szCs w:val="22"/>
              </w:rPr>
              <w:t>Вопросы и ответы в чате</w:t>
            </w:r>
          </w:p>
        </w:tc>
        <w:tc>
          <w:tcPr>
            <w:tcW w:w="5670" w:type="dxa"/>
            <w:shd w:val="clear" w:color="auto" w:fill="auto"/>
          </w:tcPr>
          <w:p w:rsidR="000F0445" w:rsidRPr="0026277A" w:rsidRDefault="000F0445" w:rsidP="008C2531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C40851" w:rsidRPr="000A0065" w:rsidTr="00F9217C">
        <w:tc>
          <w:tcPr>
            <w:tcW w:w="1111" w:type="dxa"/>
            <w:shd w:val="clear" w:color="auto" w:fill="auto"/>
          </w:tcPr>
          <w:p w:rsidR="000F0445" w:rsidRPr="00F9217C" w:rsidRDefault="000F0445" w:rsidP="008C2531">
            <w:pPr>
              <w:ind w:left="-131" w:right="-134"/>
              <w:jc w:val="center"/>
              <w:rPr>
                <w:b/>
                <w:i w:val="0"/>
                <w:sz w:val="22"/>
                <w:szCs w:val="22"/>
              </w:rPr>
            </w:pPr>
            <w:r w:rsidRPr="00F9217C">
              <w:rPr>
                <w:b/>
                <w:i w:val="0"/>
                <w:sz w:val="22"/>
                <w:szCs w:val="22"/>
              </w:rPr>
              <w:t>15.55-16.15</w:t>
            </w:r>
          </w:p>
        </w:tc>
        <w:tc>
          <w:tcPr>
            <w:tcW w:w="3544" w:type="dxa"/>
            <w:shd w:val="clear" w:color="auto" w:fill="auto"/>
          </w:tcPr>
          <w:p w:rsidR="000F0445" w:rsidRPr="00F9217C" w:rsidRDefault="000F0445" w:rsidP="008C2531">
            <w:pPr>
              <w:jc w:val="both"/>
              <w:rPr>
                <w:i w:val="0"/>
                <w:sz w:val="24"/>
                <w:szCs w:val="24"/>
              </w:rPr>
            </w:pPr>
            <w:r w:rsidRPr="00F9217C">
              <w:rPr>
                <w:i w:val="0"/>
                <w:sz w:val="24"/>
                <w:szCs w:val="24"/>
              </w:rPr>
              <w:t>Дерматологические маски первичных иммунодефицитов</w:t>
            </w:r>
          </w:p>
        </w:tc>
        <w:tc>
          <w:tcPr>
            <w:tcW w:w="5670" w:type="dxa"/>
            <w:shd w:val="clear" w:color="auto" w:fill="auto"/>
          </w:tcPr>
          <w:p w:rsidR="000F0445" w:rsidRPr="00C762C1" w:rsidRDefault="000F0445" w:rsidP="008C2531">
            <w:pPr>
              <w:jc w:val="both"/>
              <w:rPr>
                <w:i w:val="0"/>
                <w:sz w:val="22"/>
                <w:szCs w:val="22"/>
              </w:rPr>
            </w:pPr>
            <w:r w:rsidRPr="00F9217C">
              <w:rPr>
                <w:b/>
                <w:i w:val="0"/>
                <w:sz w:val="24"/>
                <w:szCs w:val="24"/>
              </w:rPr>
              <w:t>Сизякина Людмила Петровна,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 w:rsidRPr="000D02A1">
              <w:rPr>
                <w:i w:val="0"/>
                <w:sz w:val="22"/>
                <w:szCs w:val="22"/>
              </w:rPr>
              <w:t>зав.кафедрой клинической иммунологии и аллергологии ФГБОУ ВО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0D02A1">
              <w:rPr>
                <w:i w:val="0"/>
                <w:sz w:val="22"/>
                <w:szCs w:val="22"/>
              </w:rPr>
              <w:t>"Ростовский государственный медицинский университет" МЗ РФ,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0D02A1">
              <w:rPr>
                <w:i w:val="0"/>
                <w:sz w:val="22"/>
                <w:szCs w:val="22"/>
              </w:rPr>
              <w:t>д.м.н., профессор, г.Ростов</w:t>
            </w:r>
          </w:p>
        </w:tc>
      </w:tr>
      <w:tr w:rsidR="00C40851" w:rsidRPr="000A0065" w:rsidTr="00F9217C">
        <w:tc>
          <w:tcPr>
            <w:tcW w:w="1111" w:type="dxa"/>
            <w:shd w:val="clear" w:color="auto" w:fill="auto"/>
          </w:tcPr>
          <w:p w:rsidR="000F0445" w:rsidRPr="00F9217C" w:rsidRDefault="000F0445" w:rsidP="008C2531">
            <w:pPr>
              <w:ind w:left="-131" w:right="-134"/>
              <w:jc w:val="center"/>
              <w:rPr>
                <w:b/>
                <w:i w:val="0"/>
                <w:sz w:val="22"/>
                <w:szCs w:val="22"/>
              </w:rPr>
            </w:pPr>
            <w:r w:rsidRPr="00F9217C">
              <w:rPr>
                <w:b/>
                <w:i w:val="0"/>
                <w:sz w:val="22"/>
                <w:szCs w:val="22"/>
              </w:rPr>
              <w:t>16.15-16.20</w:t>
            </w:r>
          </w:p>
        </w:tc>
        <w:tc>
          <w:tcPr>
            <w:tcW w:w="3544" w:type="dxa"/>
            <w:shd w:val="clear" w:color="auto" w:fill="auto"/>
          </w:tcPr>
          <w:p w:rsidR="000F0445" w:rsidRPr="007E436F" w:rsidRDefault="000F0445" w:rsidP="008C2531">
            <w:pPr>
              <w:jc w:val="both"/>
              <w:rPr>
                <w:i w:val="0"/>
                <w:sz w:val="22"/>
                <w:szCs w:val="22"/>
              </w:rPr>
            </w:pPr>
            <w:r w:rsidRPr="00066E42">
              <w:rPr>
                <w:i w:val="0"/>
                <w:sz w:val="22"/>
                <w:szCs w:val="22"/>
              </w:rPr>
              <w:t>Вопросы и ответы в чате</w:t>
            </w:r>
          </w:p>
        </w:tc>
        <w:tc>
          <w:tcPr>
            <w:tcW w:w="5670" w:type="dxa"/>
            <w:shd w:val="clear" w:color="auto" w:fill="auto"/>
          </w:tcPr>
          <w:p w:rsidR="000F0445" w:rsidRPr="001453D8" w:rsidRDefault="000F0445" w:rsidP="008C2531">
            <w:pPr>
              <w:jc w:val="both"/>
              <w:rPr>
                <w:b/>
                <w:i w:val="0"/>
                <w:sz w:val="22"/>
                <w:szCs w:val="22"/>
              </w:rPr>
            </w:pPr>
          </w:p>
        </w:tc>
      </w:tr>
      <w:tr w:rsidR="00C40851" w:rsidRPr="000A0065" w:rsidTr="00F9217C">
        <w:tc>
          <w:tcPr>
            <w:tcW w:w="1111" w:type="dxa"/>
            <w:shd w:val="clear" w:color="auto" w:fill="auto"/>
          </w:tcPr>
          <w:p w:rsidR="000F0445" w:rsidRPr="00F9217C" w:rsidRDefault="000F0445" w:rsidP="00F9217C">
            <w:pPr>
              <w:ind w:left="-131" w:right="-134"/>
              <w:rPr>
                <w:b/>
                <w:i w:val="0"/>
                <w:sz w:val="22"/>
                <w:szCs w:val="22"/>
              </w:rPr>
            </w:pPr>
            <w:r w:rsidRPr="00F9217C">
              <w:rPr>
                <w:b/>
                <w:i w:val="0"/>
                <w:sz w:val="22"/>
                <w:szCs w:val="22"/>
              </w:rPr>
              <w:t>16.20-16.40</w:t>
            </w:r>
          </w:p>
        </w:tc>
        <w:tc>
          <w:tcPr>
            <w:tcW w:w="3544" w:type="dxa"/>
            <w:shd w:val="clear" w:color="auto" w:fill="auto"/>
          </w:tcPr>
          <w:p w:rsidR="000F0445" w:rsidRPr="00F9217C" w:rsidRDefault="000F0445" w:rsidP="008C2531">
            <w:pPr>
              <w:jc w:val="both"/>
              <w:rPr>
                <w:i w:val="0"/>
                <w:sz w:val="24"/>
                <w:szCs w:val="24"/>
              </w:rPr>
            </w:pPr>
            <w:r w:rsidRPr="00F9217C">
              <w:rPr>
                <w:i w:val="0"/>
                <w:sz w:val="24"/>
                <w:szCs w:val="24"/>
              </w:rPr>
              <w:t>Ксероз кожи: все грани одной проблемы</w:t>
            </w:r>
          </w:p>
        </w:tc>
        <w:tc>
          <w:tcPr>
            <w:tcW w:w="5670" w:type="dxa"/>
            <w:shd w:val="clear" w:color="auto" w:fill="auto"/>
          </w:tcPr>
          <w:p w:rsidR="000F0445" w:rsidRPr="00C762C1" w:rsidRDefault="000F0445" w:rsidP="008C2531">
            <w:pPr>
              <w:jc w:val="both"/>
              <w:rPr>
                <w:i w:val="0"/>
                <w:sz w:val="22"/>
                <w:szCs w:val="22"/>
              </w:rPr>
            </w:pPr>
            <w:r w:rsidRPr="00F9217C">
              <w:rPr>
                <w:b/>
                <w:i w:val="0"/>
                <w:sz w:val="24"/>
                <w:szCs w:val="24"/>
              </w:rPr>
              <w:t>Летяева Ольга Ивановна,</w:t>
            </w:r>
            <w:r w:rsidRPr="00262DC7">
              <w:rPr>
                <w:i w:val="0"/>
                <w:sz w:val="22"/>
                <w:szCs w:val="22"/>
              </w:rPr>
              <w:t xml:space="preserve"> профессор кафедры дерматовенер</w:t>
            </w:r>
            <w:r>
              <w:rPr>
                <w:i w:val="0"/>
                <w:sz w:val="22"/>
                <w:szCs w:val="22"/>
              </w:rPr>
              <w:t>ологии ФГБОУ ВО ЮУГМУ МЗ РФ, д.м</w:t>
            </w:r>
            <w:r w:rsidRPr="00262DC7">
              <w:rPr>
                <w:i w:val="0"/>
                <w:sz w:val="22"/>
                <w:szCs w:val="22"/>
              </w:rPr>
              <w:t>.н., доцент</w:t>
            </w:r>
            <w:r>
              <w:rPr>
                <w:i w:val="0"/>
                <w:sz w:val="22"/>
                <w:szCs w:val="22"/>
              </w:rPr>
              <w:t>, г.Челябинск</w:t>
            </w:r>
          </w:p>
        </w:tc>
      </w:tr>
      <w:tr w:rsidR="00C40851" w:rsidRPr="000A0065" w:rsidTr="00F9217C">
        <w:tc>
          <w:tcPr>
            <w:tcW w:w="1111" w:type="dxa"/>
            <w:shd w:val="clear" w:color="auto" w:fill="auto"/>
          </w:tcPr>
          <w:p w:rsidR="000F0445" w:rsidRPr="00F9217C" w:rsidRDefault="000F0445" w:rsidP="008C2531">
            <w:pPr>
              <w:ind w:left="-131" w:right="-134"/>
              <w:jc w:val="center"/>
              <w:rPr>
                <w:b/>
                <w:i w:val="0"/>
                <w:sz w:val="22"/>
                <w:szCs w:val="22"/>
              </w:rPr>
            </w:pPr>
            <w:r w:rsidRPr="00F9217C">
              <w:rPr>
                <w:b/>
                <w:i w:val="0"/>
                <w:sz w:val="22"/>
                <w:szCs w:val="22"/>
              </w:rPr>
              <w:t>16.40-16.45</w:t>
            </w:r>
          </w:p>
        </w:tc>
        <w:tc>
          <w:tcPr>
            <w:tcW w:w="3544" w:type="dxa"/>
            <w:shd w:val="clear" w:color="auto" w:fill="auto"/>
          </w:tcPr>
          <w:p w:rsidR="000F0445" w:rsidRDefault="000F0445" w:rsidP="008C2531">
            <w:pPr>
              <w:jc w:val="both"/>
              <w:rPr>
                <w:i w:val="0"/>
                <w:sz w:val="22"/>
                <w:szCs w:val="22"/>
              </w:rPr>
            </w:pPr>
            <w:r w:rsidRPr="00066E42">
              <w:rPr>
                <w:i w:val="0"/>
                <w:sz w:val="22"/>
                <w:szCs w:val="22"/>
              </w:rPr>
              <w:t>Вопросы и ответы в чате</w:t>
            </w:r>
          </w:p>
        </w:tc>
        <w:tc>
          <w:tcPr>
            <w:tcW w:w="5670" w:type="dxa"/>
            <w:shd w:val="clear" w:color="auto" w:fill="auto"/>
          </w:tcPr>
          <w:p w:rsidR="000F0445" w:rsidRPr="006F1C2B" w:rsidRDefault="000F0445" w:rsidP="008C2531">
            <w:pPr>
              <w:jc w:val="both"/>
              <w:rPr>
                <w:b/>
                <w:i w:val="0"/>
                <w:sz w:val="22"/>
                <w:szCs w:val="22"/>
              </w:rPr>
            </w:pPr>
          </w:p>
        </w:tc>
      </w:tr>
      <w:tr w:rsidR="00C40851" w:rsidRPr="000A0065" w:rsidTr="00F9217C">
        <w:tc>
          <w:tcPr>
            <w:tcW w:w="1111" w:type="dxa"/>
            <w:shd w:val="clear" w:color="auto" w:fill="auto"/>
          </w:tcPr>
          <w:p w:rsidR="000F0445" w:rsidRPr="00F9217C" w:rsidRDefault="000F0445" w:rsidP="008C2531">
            <w:pPr>
              <w:ind w:left="-131" w:right="-134"/>
              <w:jc w:val="center"/>
              <w:rPr>
                <w:b/>
                <w:i w:val="0"/>
                <w:sz w:val="22"/>
                <w:szCs w:val="22"/>
              </w:rPr>
            </w:pPr>
            <w:r w:rsidRPr="00F9217C">
              <w:rPr>
                <w:b/>
                <w:i w:val="0"/>
                <w:sz w:val="22"/>
                <w:szCs w:val="22"/>
              </w:rPr>
              <w:t>16.45-17.05</w:t>
            </w:r>
          </w:p>
        </w:tc>
        <w:tc>
          <w:tcPr>
            <w:tcW w:w="3544" w:type="dxa"/>
            <w:shd w:val="clear" w:color="auto" w:fill="auto"/>
          </w:tcPr>
          <w:p w:rsidR="000F0445" w:rsidRPr="003C5D63" w:rsidRDefault="003C5D63" w:rsidP="008C2531">
            <w:pPr>
              <w:ind w:right="-108"/>
              <w:rPr>
                <w:i w:val="0"/>
                <w:sz w:val="24"/>
                <w:szCs w:val="24"/>
              </w:rPr>
            </w:pPr>
            <w:r w:rsidRPr="003C5D63">
              <w:rPr>
                <w:i w:val="0"/>
                <w:sz w:val="24"/>
                <w:szCs w:val="24"/>
              </w:rPr>
              <w:t>Современные возможности терапии изотретиноином</w:t>
            </w:r>
          </w:p>
        </w:tc>
        <w:tc>
          <w:tcPr>
            <w:tcW w:w="5670" w:type="dxa"/>
            <w:shd w:val="clear" w:color="auto" w:fill="auto"/>
          </w:tcPr>
          <w:p w:rsidR="000F0445" w:rsidRPr="00C762C1" w:rsidRDefault="000F0445" w:rsidP="008C2531">
            <w:pPr>
              <w:jc w:val="both"/>
              <w:rPr>
                <w:i w:val="0"/>
                <w:sz w:val="22"/>
                <w:szCs w:val="22"/>
              </w:rPr>
            </w:pPr>
            <w:r w:rsidRPr="00F9217C">
              <w:rPr>
                <w:b/>
                <w:i w:val="0"/>
                <w:sz w:val="24"/>
                <w:szCs w:val="24"/>
              </w:rPr>
              <w:t>Корюкина Елена Борисовна</w:t>
            </w:r>
            <w:r w:rsidRPr="00F9217C">
              <w:rPr>
                <w:i w:val="0"/>
                <w:sz w:val="24"/>
                <w:szCs w:val="24"/>
              </w:rPr>
              <w:t>,</w:t>
            </w:r>
            <w:r w:rsidRPr="000F0445">
              <w:rPr>
                <w:i w:val="0"/>
                <w:sz w:val="22"/>
                <w:szCs w:val="22"/>
              </w:rPr>
              <w:t xml:space="preserve"> врач-дерматовенеролог ГБУЗ СО «Свердловский областной кожно-венерологический диспансер», к.м.н. г.Екатеринбург</w:t>
            </w:r>
          </w:p>
        </w:tc>
      </w:tr>
      <w:tr w:rsidR="00C40851" w:rsidRPr="000A0065" w:rsidTr="00F9217C">
        <w:tc>
          <w:tcPr>
            <w:tcW w:w="1111" w:type="dxa"/>
            <w:shd w:val="clear" w:color="auto" w:fill="auto"/>
          </w:tcPr>
          <w:p w:rsidR="000F0445" w:rsidRPr="00F9217C" w:rsidRDefault="000F0445" w:rsidP="008C2531">
            <w:pPr>
              <w:ind w:left="-131" w:right="-134"/>
              <w:jc w:val="center"/>
              <w:rPr>
                <w:b/>
                <w:i w:val="0"/>
                <w:sz w:val="22"/>
                <w:szCs w:val="22"/>
              </w:rPr>
            </w:pPr>
            <w:r w:rsidRPr="00F9217C">
              <w:rPr>
                <w:b/>
                <w:i w:val="0"/>
                <w:sz w:val="22"/>
                <w:szCs w:val="22"/>
              </w:rPr>
              <w:t>17.05-17.10</w:t>
            </w:r>
          </w:p>
        </w:tc>
        <w:tc>
          <w:tcPr>
            <w:tcW w:w="3544" w:type="dxa"/>
            <w:shd w:val="clear" w:color="auto" w:fill="auto"/>
          </w:tcPr>
          <w:p w:rsidR="000F0445" w:rsidRPr="00262DC7" w:rsidRDefault="000F0445" w:rsidP="008C2531">
            <w:pPr>
              <w:jc w:val="both"/>
              <w:rPr>
                <w:i w:val="0"/>
                <w:sz w:val="22"/>
                <w:szCs w:val="22"/>
              </w:rPr>
            </w:pPr>
            <w:r w:rsidRPr="00066E42">
              <w:rPr>
                <w:i w:val="0"/>
                <w:sz w:val="22"/>
                <w:szCs w:val="22"/>
              </w:rPr>
              <w:t>Вопросы и ответы в чате</w:t>
            </w:r>
          </w:p>
        </w:tc>
        <w:tc>
          <w:tcPr>
            <w:tcW w:w="5670" w:type="dxa"/>
            <w:shd w:val="clear" w:color="auto" w:fill="auto"/>
          </w:tcPr>
          <w:p w:rsidR="000F0445" w:rsidRPr="00262DC7" w:rsidRDefault="000F0445" w:rsidP="008C2531">
            <w:pPr>
              <w:jc w:val="both"/>
              <w:rPr>
                <w:b/>
                <w:i w:val="0"/>
                <w:sz w:val="22"/>
                <w:szCs w:val="22"/>
              </w:rPr>
            </w:pPr>
          </w:p>
        </w:tc>
      </w:tr>
      <w:tr w:rsidR="00C40851" w:rsidRPr="000A0065" w:rsidTr="00F9217C">
        <w:tc>
          <w:tcPr>
            <w:tcW w:w="1111" w:type="dxa"/>
            <w:shd w:val="clear" w:color="auto" w:fill="auto"/>
          </w:tcPr>
          <w:p w:rsidR="000F0445" w:rsidRPr="00F9217C" w:rsidRDefault="000F0445" w:rsidP="008C2531">
            <w:pPr>
              <w:ind w:left="-131" w:right="-134"/>
              <w:jc w:val="center"/>
              <w:rPr>
                <w:b/>
                <w:i w:val="0"/>
                <w:sz w:val="22"/>
                <w:szCs w:val="22"/>
              </w:rPr>
            </w:pPr>
            <w:r w:rsidRPr="00F9217C">
              <w:rPr>
                <w:b/>
                <w:i w:val="0"/>
                <w:sz w:val="22"/>
                <w:szCs w:val="22"/>
              </w:rPr>
              <w:t>17.10-17.30</w:t>
            </w:r>
          </w:p>
        </w:tc>
        <w:tc>
          <w:tcPr>
            <w:tcW w:w="3544" w:type="dxa"/>
            <w:shd w:val="clear" w:color="auto" w:fill="auto"/>
          </w:tcPr>
          <w:p w:rsidR="000F0445" w:rsidRPr="00F9217C" w:rsidRDefault="000F0445" w:rsidP="008C2531">
            <w:pPr>
              <w:jc w:val="both"/>
              <w:rPr>
                <w:i w:val="0"/>
                <w:sz w:val="24"/>
                <w:szCs w:val="24"/>
              </w:rPr>
            </w:pPr>
            <w:r w:rsidRPr="00F9217C">
              <w:rPr>
                <w:i w:val="0"/>
                <w:sz w:val="24"/>
                <w:szCs w:val="24"/>
              </w:rPr>
              <w:t>Оценка эффектив</w:t>
            </w:r>
            <w:r w:rsidR="008C2531" w:rsidRPr="00F9217C">
              <w:rPr>
                <w:i w:val="0"/>
                <w:sz w:val="24"/>
                <w:szCs w:val="24"/>
              </w:rPr>
              <w:t>ности поливитаминного препарата</w:t>
            </w:r>
            <w:r w:rsidRPr="00F9217C">
              <w:rPr>
                <w:i w:val="0"/>
                <w:sz w:val="24"/>
                <w:szCs w:val="24"/>
              </w:rPr>
              <w:t xml:space="preserve"> в эстетической медицине</w:t>
            </w:r>
          </w:p>
        </w:tc>
        <w:tc>
          <w:tcPr>
            <w:tcW w:w="5670" w:type="dxa"/>
            <w:shd w:val="clear" w:color="auto" w:fill="auto"/>
          </w:tcPr>
          <w:p w:rsidR="000F0445" w:rsidRPr="00E62C9F" w:rsidRDefault="000F0445" w:rsidP="008C2531">
            <w:pPr>
              <w:jc w:val="both"/>
              <w:rPr>
                <w:i w:val="0"/>
                <w:sz w:val="22"/>
                <w:szCs w:val="22"/>
              </w:rPr>
            </w:pPr>
            <w:r w:rsidRPr="00F9217C">
              <w:rPr>
                <w:b/>
                <w:i w:val="0"/>
                <w:sz w:val="24"/>
                <w:szCs w:val="24"/>
              </w:rPr>
              <w:t>Карпова Анна Вячеславовна,</w:t>
            </w:r>
            <w:r w:rsidRPr="0013757B">
              <w:rPr>
                <w:i w:val="0"/>
                <w:sz w:val="22"/>
                <w:szCs w:val="22"/>
              </w:rPr>
              <w:t xml:space="preserve"> доцент кафедры эстетической медицины ФНМО МИ «Российский университет дружбы народов», к.м.н., г.Москва</w:t>
            </w:r>
          </w:p>
        </w:tc>
      </w:tr>
      <w:tr w:rsidR="00C40851" w:rsidRPr="000A0065" w:rsidTr="00F9217C">
        <w:tc>
          <w:tcPr>
            <w:tcW w:w="1111" w:type="dxa"/>
            <w:shd w:val="clear" w:color="auto" w:fill="auto"/>
          </w:tcPr>
          <w:p w:rsidR="000F0445" w:rsidRPr="00F9217C" w:rsidRDefault="000F0445" w:rsidP="008C2531">
            <w:pPr>
              <w:ind w:left="-131" w:right="-134"/>
              <w:jc w:val="center"/>
              <w:rPr>
                <w:b/>
                <w:i w:val="0"/>
                <w:sz w:val="22"/>
                <w:szCs w:val="22"/>
              </w:rPr>
            </w:pPr>
            <w:r w:rsidRPr="00F9217C">
              <w:rPr>
                <w:b/>
                <w:i w:val="0"/>
                <w:sz w:val="22"/>
                <w:szCs w:val="22"/>
              </w:rPr>
              <w:t>17.30-17.35</w:t>
            </w:r>
          </w:p>
        </w:tc>
        <w:tc>
          <w:tcPr>
            <w:tcW w:w="3544" w:type="dxa"/>
            <w:shd w:val="clear" w:color="auto" w:fill="auto"/>
          </w:tcPr>
          <w:p w:rsidR="000F0445" w:rsidRDefault="000F0445" w:rsidP="008C2531">
            <w:pPr>
              <w:ind w:right="-108"/>
              <w:jc w:val="both"/>
              <w:rPr>
                <w:i w:val="0"/>
                <w:sz w:val="22"/>
                <w:szCs w:val="22"/>
              </w:rPr>
            </w:pPr>
            <w:r w:rsidRPr="003A2FAE">
              <w:rPr>
                <w:i w:val="0"/>
                <w:sz w:val="22"/>
                <w:szCs w:val="22"/>
              </w:rPr>
              <w:t>Вопросы и ответы в чате</w:t>
            </w:r>
          </w:p>
        </w:tc>
        <w:tc>
          <w:tcPr>
            <w:tcW w:w="5670" w:type="dxa"/>
            <w:shd w:val="clear" w:color="auto" w:fill="auto"/>
          </w:tcPr>
          <w:p w:rsidR="000F0445" w:rsidRDefault="000F0445" w:rsidP="008C2531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C40851" w:rsidRPr="000A0065" w:rsidTr="00F9217C">
        <w:tc>
          <w:tcPr>
            <w:tcW w:w="1111" w:type="dxa"/>
            <w:shd w:val="clear" w:color="auto" w:fill="auto"/>
          </w:tcPr>
          <w:p w:rsidR="000F0445" w:rsidRPr="00F9217C" w:rsidRDefault="000F0445" w:rsidP="008C2531">
            <w:pPr>
              <w:ind w:left="-131" w:right="-134"/>
              <w:jc w:val="center"/>
              <w:rPr>
                <w:b/>
                <w:i w:val="0"/>
                <w:sz w:val="22"/>
                <w:szCs w:val="22"/>
              </w:rPr>
            </w:pPr>
            <w:r w:rsidRPr="00F9217C">
              <w:rPr>
                <w:b/>
                <w:i w:val="0"/>
                <w:sz w:val="22"/>
                <w:szCs w:val="22"/>
              </w:rPr>
              <w:t>17.35-17.55</w:t>
            </w:r>
          </w:p>
        </w:tc>
        <w:tc>
          <w:tcPr>
            <w:tcW w:w="3544" w:type="dxa"/>
            <w:shd w:val="clear" w:color="auto" w:fill="auto"/>
          </w:tcPr>
          <w:p w:rsidR="000F0445" w:rsidRPr="00EB3B16" w:rsidRDefault="00EB3B16" w:rsidP="008C2531">
            <w:pPr>
              <w:ind w:right="-108"/>
              <w:jc w:val="both"/>
              <w:rPr>
                <w:i w:val="0"/>
                <w:sz w:val="24"/>
                <w:szCs w:val="24"/>
              </w:rPr>
            </w:pPr>
            <w:r w:rsidRPr="00EB3B16">
              <w:rPr>
                <w:i w:val="0"/>
                <w:sz w:val="24"/>
                <w:szCs w:val="24"/>
              </w:rPr>
              <w:t>Уход за кожей и придатками кожи в осенне- зимний период</w:t>
            </w:r>
          </w:p>
        </w:tc>
        <w:tc>
          <w:tcPr>
            <w:tcW w:w="5670" w:type="dxa"/>
            <w:shd w:val="clear" w:color="auto" w:fill="auto"/>
          </w:tcPr>
          <w:p w:rsidR="000F0445" w:rsidRPr="00B816DB" w:rsidRDefault="000F0445" w:rsidP="008C2531">
            <w:pPr>
              <w:jc w:val="both"/>
              <w:rPr>
                <w:b/>
                <w:i w:val="0"/>
                <w:sz w:val="22"/>
                <w:szCs w:val="22"/>
              </w:rPr>
            </w:pPr>
            <w:r w:rsidRPr="00F9217C">
              <w:rPr>
                <w:b/>
                <w:i w:val="0"/>
                <w:sz w:val="24"/>
                <w:szCs w:val="24"/>
              </w:rPr>
              <w:t>Зиганшина Татьяна Александровна,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 w:rsidRPr="000419D3">
              <w:rPr>
                <w:i w:val="0"/>
                <w:sz w:val="22"/>
                <w:szCs w:val="22"/>
              </w:rPr>
              <w:t>преподаватель</w:t>
            </w:r>
            <w:r>
              <w:t xml:space="preserve"> </w:t>
            </w:r>
            <w:r>
              <w:rPr>
                <w:i w:val="0"/>
                <w:sz w:val="22"/>
                <w:szCs w:val="22"/>
              </w:rPr>
              <w:t>кафедры дерматове</w:t>
            </w:r>
            <w:r w:rsidRPr="000419D3">
              <w:rPr>
                <w:i w:val="0"/>
                <w:sz w:val="22"/>
                <w:szCs w:val="22"/>
              </w:rPr>
              <w:t xml:space="preserve">нерологии </w:t>
            </w:r>
            <w:r>
              <w:rPr>
                <w:i w:val="0"/>
                <w:sz w:val="22"/>
                <w:szCs w:val="22"/>
              </w:rPr>
              <w:t>ФГБОУ В</w:t>
            </w:r>
            <w:r w:rsidRPr="000419D3">
              <w:rPr>
                <w:i w:val="0"/>
                <w:sz w:val="22"/>
                <w:szCs w:val="22"/>
              </w:rPr>
              <w:t xml:space="preserve">О ЮУГМУ Минздрава России, </w:t>
            </w:r>
            <w:r>
              <w:rPr>
                <w:i w:val="0"/>
                <w:sz w:val="22"/>
                <w:szCs w:val="22"/>
              </w:rPr>
              <w:t>к</w:t>
            </w:r>
            <w:r w:rsidR="008C2531">
              <w:rPr>
                <w:i w:val="0"/>
                <w:sz w:val="22"/>
                <w:szCs w:val="22"/>
              </w:rPr>
              <w:t xml:space="preserve">.м.н., </w:t>
            </w:r>
            <w:r w:rsidRPr="000419D3">
              <w:rPr>
                <w:i w:val="0"/>
                <w:sz w:val="22"/>
                <w:szCs w:val="22"/>
              </w:rPr>
              <w:t>г.Челябинск</w:t>
            </w:r>
          </w:p>
        </w:tc>
      </w:tr>
      <w:tr w:rsidR="00C40851" w:rsidRPr="000A0065" w:rsidTr="00F9217C">
        <w:trPr>
          <w:trHeight w:val="265"/>
        </w:trPr>
        <w:tc>
          <w:tcPr>
            <w:tcW w:w="1111" w:type="dxa"/>
            <w:shd w:val="clear" w:color="auto" w:fill="auto"/>
          </w:tcPr>
          <w:p w:rsidR="000F0445" w:rsidRPr="00F9217C" w:rsidRDefault="000F0445" w:rsidP="008C2531">
            <w:pPr>
              <w:ind w:left="-131" w:right="-134"/>
              <w:jc w:val="center"/>
              <w:rPr>
                <w:b/>
                <w:i w:val="0"/>
                <w:sz w:val="22"/>
                <w:szCs w:val="22"/>
              </w:rPr>
            </w:pPr>
            <w:r w:rsidRPr="00F9217C">
              <w:rPr>
                <w:b/>
                <w:i w:val="0"/>
                <w:sz w:val="22"/>
                <w:szCs w:val="22"/>
              </w:rPr>
              <w:t>17.55-18.00</w:t>
            </w:r>
          </w:p>
        </w:tc>
        <w:tc>
          <w:tcPr>
            <w:tcW w:w="3544" w:type="dxa"/>
            <w:shd w:val="clear" w:color="auto" w:fill="auto"/>
          </w:tcPr>
          <w:p w:rsidR="000F0445" w:rsidRDefault="000F0445" w:rsidP="008C2531">
            <w:pPr>
              <w:ind w:right="-108"/>
              <w:jc w:val="both"/>
              <w:rPr>
                <w:i w:val="0"/>
                <w:sz w:val="22"/>
                <w:szCs w:val="22"/>
              </w:rPr>
            </w:pPr>
            <w:r w:rsidRPr="0013757B">
              <w:rPr>
                <w:i w:val="0"/>
                <w:sz w:val="22"/>
                <w:szCs w:val="22"/>
              </w:rPr>
              <w:t>Вопросы и ответы в чате</w:t>
            </w:r>
          </w:p>
        </w:tc>
        <w:tc>
          <w:tcPr>
            <w:tcW w:w="5670" w:type="dxa"/>
            <w:shd w:val="clear" w:color="auto" w:fill="auto"/>
          </w:tcPr>
          <w:p w:rsidR="000F0445" w:rsidRDefault="000F0445" w:rsidP="008C2531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C40851" w:rsidRPr="000A0065" w:rsidTr="00F9217C">
        <w:trPr>
          <w:trHeight w:val="398"/>
        </w:trPr>
        <w:tc>
          <w:tcPr>
            <w:tcW w:w="1111" w:type="dxa"/>
            <w:shd w:val="clear" w:color="auto" w:fill="auto"/>
          </w:tcPr>
          <w:p w:rsidR="000F0445" w:rsidRPr="00F9217C" w:rsidRDefault="000F0445" w:rsidP="008C2531">
            <w:pPr>
              <w:ind w:left="-131" w:right="-134"/>
              <w:jc w:val="center"/>
              <w:rPr>
                <w:b/>
                <w:i w:val="0"/>
                <w:sz w:val="22"/>
                <w:szCs w:val="22"/>
              </w:rPr>
            </w:pPr>
            <w:r w:rsidRPr="00F9217C">
              <w:rPr>
                <w:b/>
                <w:i w:val="0"/>
                <w:sz w:val="22"/>
                <w:szCs w:val="22"/>
              </w:rPr>
              <w:t>18.00-18.20</w:t>
            </w:r>
          </w:p>
        </w:tc>
        <w:tc>
          <w:tcPr>
            <w:tcW w:w="3544" w:type="dxa"/>
            <w:shd w:val="clear" w:color="auto" w:fill="auto"/>
          </w:tcPr>
          <w:p w:rsidR="000F0445" w:rsidRPr="003C5D63" w:rsidRDefault="003C5D63" w:rsidP="003C5D63">
            <w:pPr>
              <w:ind w:right="-108"/>
              <w:rPr>
                <w:i w:val="0"/>
                <w:sz w:val="24"/>
                <w:szCs w:val="24"/>
              </w:rPr>
            </w:pPr>
            <w:r w:rsidRPr="003C5D63">
              <w:rPr>
                <w:i w:val="0"/>
                <w:sz w:val="24"/>
                <w:szCs w:val="24"/>
              </w:rPr>
              <w:t>Симптоматическое выпадение волос при заболеваниях внутренних органов</w:t>
            </w:r>
          </w:p>
        </w:tc>
        <w:tc>
          <w:tcPr>
            <w:tcW w:w="5670" w:type="dxa"/>
            <w:shd w:val="clear" w:color="auto" w:fill="auto"/>
          </w:tcPr>
          <w:p w:rsidR="000F0445" w:rsidRPr="001E11F5" w:rsidRDefault="001E11F5" w:rsidP="008C2531">
            <w:pPr>
              <w:jc w:val="both"/>
              <w:rPr>
                <w:b/>
                <w:i w:val="0"/>
                <w:sz w:val="22"/>
                <w:szCs w:val="22"/>
              </w:rPr>
            </w:pPr>
            <w:r w:rsidRPr="00F9217C">
              <w:rPr>
                <w:b/>
                <w:i w:val="0"/>
                <w:sz w:val="24"/>
                <w:szCs w:val="24"/>
              </w:rPr>
              <w:t>Тамразова Ольга Борисовна,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1E11F5">
              <w:rPr>
                <w:i w:val="0"/>
                <w:sz w:val="22"/>
                <w:szCs w:val="22"/>
              </w:rPr>
              <w:t xml:space="preserve">профессор кафедры дерматовенерологии с курсом косметологии </w:t>
            </w:r>
            <w:r w:rsidR="008C2531" w:rsidRPr="0013757B">
              <w:rPr>
                <w:i w:val="0"/>
                <w:sz w:val="22"/>
                <w:szCs w:val="22"/>
              </w:rPr>
              <w:t xml:space="preserve"> ФНМО</w:t>
            </w:r>
            <w:r w:rsidR="008C2531" w:rsidRPr="001E11F5">
              <w:rPr>
                <w:i w:val="0"/>
                <w:sz w:val="22"/>
                <w:szCs w:val="22"/>
              </w:rPr>
              <w:t xml:space="preserve"> </w:t>
            </w:r>
            <w:r w:rsidR="008C2531">
              <w:rPr>
                <w:i w:val="0"/>
                <w:sz w:val="22"/>
                <w:szCs w:val="22"/>
              </w:rPr>
              <w:t>МИ</w:t>
            </w:r>
            <w:r w:rsidRPr="001E11F5">
              <w:rPr>
                <w:i w:val="0"/>
                <w:sz w:val="22"/>
                <w:szCs w:val="22"/>
              </w:rPr>
              <w:t xml:space="preserve"> «Российский университет дружбы народов», д.м.н., профессор</w:t>
            </w:r>
            <w:r w:rsidR="008C2531">
              <w:rPr>
                <w:i w:val="0"/>
                <w:sz w:val="22"/>
                <w:szCs w:val="22"/>
              </w:rPr>
              <w:t>,</w:t>
            </w:r>
            <w:r w:rsidRPr="001E11F5">
              <w:rPr>
                <w:i w:val="0"/>
                <w:sz w:val="22"/>
                <w:szCs w:val="22"/>
              </w:rPr>
              <w:t xml:space="preserve"> г.Москва</w:t>
            </w:r>
          </w:p>
        </w:tc>
      </w:tr>
      <w:tr w:rsidR="00C40851" w:rsidRPr="000A0065" w:rsidTr="00F9217C">
        <w:trPr>
          <w:trHeight w:val="313"/>
        </w:trPr>
        <w:tc>
          <w:tcPr>
            <w:tcW w:w="1111" w:type="dxa"/>
            <w:shd w:val="clear" w:color="auto" w:fill="auto"/>
          </w:tcPr>
          <w:p w:rsidR="000F0445" w:rsidRPr="00F9217C" w:rsidRDefault="000F0445" w:rsidP="008C2531">
            <w:pPr>
              <w:ind w:left="-131" w:right="-134"/>
              <w:jc w:val="center"/>
              <w:rPr>
                <w:b/>
                <w:i w:val="0"/>
                <w:sz w:val="22"/>
                <w:szCs w:val="22"/>
              </w:rPr>
            </w:pPr>
            <w:r w:rsidRPr="00F9217C">
              <w:rPr>
                <w:b/>
                <w:i w:val="0"/>
                <w:sz w:val="22"/>
                <w:szCs w:val="22"/>
              </w:rPr>
              <w:t>18.20-18.25</w:t>
            </w:r>
          </w:p>
        </w:tc>
        <w:tc>
          <w:tcPr>
            <w:tcW w:w="3544" w:type="dxa"/>
            <w:shd w:val="clear" w:color="auto" w:fill="auto"/>
          </w:tcPr>
          <w:p w:rsidR="000F0445" w:rsidRPr="0013757B" w:rsidRDefault="000F0445" w:rsidP="008C2531">
            <w:pPr>
              <w:ind w:right="-108"/>
              <w:jc w:val="both"/>
              <w:rPr>
                <w:i w:val="0"/>
                <w:sz w:val="22"/>
                <w:szCs w:val="22"/>
              </w:rPr>
            </w:pPr>
            <w:r w:rsidRPr="000F0445">
              <w:rPr>
                <w:i w:val="0"/>
                <w:sz w:val="22"/>
                <w:szCs w:val="22"/>
              </w:rPr>
              <w:t>Вопросы и ответы в чате</w:t>
            </w:r>
          </w:p>
        </w:tc>
        <w:tc>
          <w:tcPr>
            <w:tcW w:w="5670" w:type="dxa"/>
            <w:shd w:val="clear" w:color="auto" w:fill="auto"/>
          </w:tcPr>
          <w:p w:rsidR="000F0445" w:rsidRDefault="000F0445" w:rsidP="008C2531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C02401" w:rsidRPr="000A0065" w:rsidTr="00F9217C">
        <w:trPr>
          <w:trHeight w:val="313"/>
        </w:trPr>
        <w:tc>
          <w:tcPr>
            <w:tcW w:w="1111" w:type="dxa"/>
            <w:shd w:val="clear" w:color="auto" w:fill="auto"/>
          </w:tcPr>
          <w:p w:rsidR="00C02401" w:rsidRPr="00F9217C" w:rsidRDefault="00C02401" w:rsidP="008C2531">
            <w:pPr>
              <w:ind w:left="-131" w:right="-134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02401" w:rsidRPr="000F0445" w:rsidRDefault="00C02401" w:rsidP="008C2531">
            <w:pPr>
              <w:ind w:right="-108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C02401" w:rsidRDefault="00C02401" w:rsidP="008C2531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</w:tbl>
    <w:p w:rsidR="000F0445" w:rsidRPr="000F0445" w:rsidRDefault="000F0445" w:rsidP="00C40851">
      <w:pPr>
        <w:shd w:val="clear" w:color="auto" w:fill="FFFFFF"/>
        <w:tabs>
          <w:tab w:val="left" w:pos="9781"/>
          <w:tab w:val="left" w:pos="9921"/>
          <w:tab w:val="left" w:pos="20412"/>
        </w:tabs>
        <w:jc w:val="center"/>
        <w:rPr>
          <w:b/>
          <w:i w:val="0"/>
          <w:color w:val="1F3864" w:themeColor="accent5" w:themeShade="80"/>
        </w:rPr>
      </w:pPr>
      <w:r w:rsidRPr="000F0445">
        <w:rPr>
          <w:b/>
          <w:i w:val="0"/>
          <w:color w:val="1F3864" w:themeColor="accent5" w:themeShade="80"/>
        </w:rPr>
        <w:t>Министерс</w:t>
      </w:r>
      <w:r w:rsidR="00C40851">
        <w:rPr>
          <w:b/>
          <w:i w:val="0"/>
          <w:color w:val="1F3864" w:themeColor="accent5" w:themeShade="80"/>
        </w:rPr>
        <w:t xml:space="preserve">тво здравоохранения Челябинской </w:t>
      </w:r>
      <w:r w:rsidRPr="000F0445">
        <w:rPr>
          <w:b/>
          <w:i w:val="0"/>
          <w:color w:val="1F3864" w:themeColor="accent5" w:themeShade="80"/>
        </w:rPr>
        <w:t>области</w:t>
      </w:r>
    </w:p>
    <w:p w:rsidR="000F0445" w:rsidRPr="000F0445" w:rsidRDefault="000F0445" w:rsidP="000F0445">
      <w:pPr>
        <w:shd w:val="clear" w:color="auto" w:fill="FFFFFF"/>
        <w:tabs>
          <w:tab w:val="left" w:pos="5812"/>
          <w:tab w:val="left" w:pos="20412"/>
        </w:tabs>
        <w:jc w:val="center"/>
        <w:rPr>
          <w:b/>
          <w:i w:val="0"/>
          <w:iCs w:val="0"/>
          <w:color w:val="1F3864" w:themeColor="accent5" w:themeShade="80"/>
          <w:sz w:val="28"/>
          <w:szCs w:val="28"/>
        </w:rPr>
      </w:pPr>
      <w:r w:rsidRPr="000F0445">
        <w:rPr>
          <w:b/>
          <w:i w:val="0"/>
          <w:color w:val="1F3864" w:themeColor="accent5" w:themeShade="80"/>
        </w:rPr>
        <w:t>ФГБОУ ВО «Южно-Уральский государственный медицинский университет» МЗ РФ</w:t>
      </w:r>
    </w:p>
    <w:p w:rsidR="000F0445" w:rsidRPr="000F0445" w:rsidRDefault="000F0445" w:rsidP="000F0445">
      <w:pPr>
        <w:shd w:val="clear" w:color="auto" w:fill="FFFFFF"/>
        <w:tabs>
          <w:tab w:val="left" w:pos="5812"/>
          <w:tab w:val="left" w:pos="20412"/>
        </w:tabs>
        <w:jc w:val="center"/>
        <w:rPr>
          <w:b/>
          <w:i w:val="0"/>
          <w:color w:val="1F3864" w:themeColor="accent5" w:themeShade="80"/>
        </w:rPr>
      </w:pPr>
      <w:r w:rsidRPr="000F0445">
        <w:rPr>
          <w:b/>
          <w:i w:val="0"/>
          <w:color w:val="1F3864" w:themeColor="accent5" w:themeShade="80"/>
        </w:rPr>
        <w:t>«Российское общество</w:t>
      </w:r>
      <w:r w:rsidRPr="000F0445">
        <w:rPr>
          <w:color w:val="1F3864" w:themeColor="accent5" w:themeShade="80"/>
        </w:rPr>
        <w:t xml:space="preserve"> </w:t>
      </w:r>
      <w:r w:rsidRPr="000F0445">
        <w:rPr>
          <w:b/>
          <w:i w:val="0"/>
          <w:color w:val="1F3864" w:themeColor="accent5" w:themeShade="80"/>
        </w:rPr>
        <w:t xml:space="preserve">дерматовенерологов и косметологов» </w:t>
      </w:r>
    </w:p>
    <w:p w:rsidR="000F0445" w:rsidRPr="000F0445" w:rsidRDefault="000F0445" w:rsidP="000F0445">
      <w:pPr>
        <w:shd w:val="clear" w:color="auto" w:fill="FFFFFF"/>
        <w:tabs>
          <w:tab w:val="left" w:pos="5812"/>
          <w:tab w:val="left" w:pos="20412"/>
        </w:tabs>
        <w:jc w:val="center"/>
        <w:rPr>
          <w:b/>
          <w:i w:val="0"/>
          <w:color w:val="1F3864" w:themeColor="accent5" w:themeShade="80"/>
        </w:rPr>
      </w:pPr>
      <w:r w:rsidRPr="000F0445">
        <w:rPr>
          <w:b/>
          <w:i w:val="0"/>
          <w:color w:val="1F3864" w:themeColor="accent5" w:themeShade="80"/>
        </w:rPr>
        <w:t>(Челябинское региональное отделение им. И.И.Ильина)</w:t>
      </w:r>
    </w:p>
    <w:p w:rsidR="000F0445" w:rsidRPr="000F0445" w:rsidRDefault="000F0445" w:rsidP="00C40851">
      <w:pPr>
        <w:shd w:val="clear" w:color="auto" w:fill="FFFFFF"/>
        <w:tabs>
          <w:tab w:val="left" w:pos="9921"/>
          <w:tab w:val="left" w:pos="20412"/>
        </w:tabs>
        <w:jc w:val="center"/>
        <w:rPr>
          <w:b/>
          <w:i w:val="0"/>
          <w:color w:val="1F3864" w:themeColor="accent5" w:themeShade="80"/>
        </w:rPr>
      </w:pPr>
    </w:p>
    <w:p w:rsidR="000F0445" w:rsidRPr="000F0445" w:rsidRDefault="000F0445" w:rsidP="000F0445">
      <w:pPr>
        <w:shd w:val="clear" w:color="auto" w:fill="FFFFFF"/>
        <w:tabs>
          <w:tab w:val="left" w:pos="5812"/>
          <w:tab w:val="left" w:pos="20412"/>
        </w:tabs>
        <w:jc w:val="center"/>
        <w:rPr>
          <w:b/>
          <w:i w:val="0"/>
          <w:iCs w:val="0"/>
          <w:color w:val="1F3864" w:themeColor="accent5" w:themeShade="80"/>
          <w:sz w:val="24"/>
          <w:szCs w:val="24"/>
        </w:rPr>
      </w:pPr>
      <w:r w:rsidRPr="000F0445">
        <w:rPr>
          <w:b/>
          <w:i w:val="0"/>
          <w:iCs w:val="0"/>
          <w:color w:val="1F3864" w:themeColor="accent5" w:themeShade="80"/>
          <w:sz w:val="24"/>
          <w:szCs w:val="24"/>
        </w:rPr>
        <w:t>Программа школы-семинара</w:t>
      </w:r>
    </w:p>
    <w:p w:rsidR="000F0445" w:rsidRPr="00EF2F4F" w:rsidRDefault="00C40851" w:rsidP="00C40851">
      <w:pPr>
        <w:shd w:val="clear" w:color="auto" w:fill="FFFFFF"/>
        <w:tabs>
          <w:tab w:val="left" w:pos="5812"/>
          <w:tab w:val="left" w:pos="9921"/>
          <w:tab w:val="left" w:pos="20412"/>
        </w:tabs>
        <w:jc w:val="center"/>
        <w:rPr>
          <w:b/>
          <w:i w:val="0"/>
          <w:color w:val="CB356B"/>
          <w:sz w:val="28"/>
          <w:szCs w:val="28"/>
        </w:rPr>
      </w:pPr>
      <w:r w:rsidRPr="00EF2F4F">
        <w:rPr>
          <w:b/>
          <w:i w:val="0"/>
          <w:iCs w:val="0"/>
          <w:color w:val="CB356B"/>
          <w:sz w:val="28"/>
          <w:szCs w:val="28"/>
        </w:rPr>
        <w:t xml:space="preserve"> </w:t>
      </w:r>
      <w:r w:rsidR="000F0445" w:rsidRPr="00EF2F4F">
        <w:rPr>
          <w:b/>
          <w:i w:val="0"/>
          <w:iCs w:val="0"/>
          <w:color w:val="CB356B"/>
          <w:sz w:val="28"/>
          <w:szCs w:val="28"/>
        </w:rPr>
        <w:t>«</w:t>
      </w:r>
      <w:r w:rsidR="000F0445" w:rsidRPr="000F0445">
        <w:rPr>
          <w:b/>
          <w:i w:val="0"/>
          <w:iCs w:val="0"/>
          <w:color w:val="CB356B"/>
          <w:sz w:val="30"/>
          <w:szCs w:val="30"/>
        </w:rPr>
        <w:t>Актуальные тенденции в современной  дерматологии и косметологии</w:t>
      </w:r>
      <w:r w:rsidR="000F0445" w:rsidRPr="00EF2F4F">
        <w:rPr>
          <w:b/>
          <w:i w:val="0"/>
          <w:color w:val="CB356B"/>
          <w:sz w:val="28"/>
          <w:szCs w:val="28"/>
        </w:rPr>
        <w:t>»</w:t>
      </w:r>
    </w:p>
    <w:p w:rsidR="000F0445" w:rsidRDefault="000F0445" w:rsidP="000F0445">
      <w:pPr>
        <w:shd w:val="clear" w:color="auto" w:fill="FFFFFF"/>
        <w:tabs>
          <w:tab w:val="left" w:pos="5812"/>
          <w:tab w:val="left" w:pos="20412"/>
        </w:tabs>
        <w:jc w:val="center"/>
        <w:rPr>
          <w:b/>
          <w:iCs w:val="0"/>
          <w:color w:val="1F3864" w:themeColor="accent5" w:themeShade="80"/>
          <w:sz w:val="24"/>
          <w:szCs w:val="24"/>
        </w:rPr>
      </w:pPr>
      <w:r w:rsidRPr="00C40851">
        <w:rPr>
          <w:b/>
          <w:color w:val="1F3864" w:themeColor="accent5" w:themeShade="80"/>
          <w:sz w:val="24"/>
          <w:szCs w:val="24"/>
        </w:rPr>
        <w:t>для врачей-</w:t>
      </w:r>
      <w:r w:rsidRPr="00C40851">
        <w:rPr>
          <w:b/>
          <w:iCs w:val="0"/>
          <w:color w:val="1F3864" w:themeColor="accent5" w:themeShade="80"/>
          <w:sz w:val="24"/>
          <w:szCs w:val="24"/>
        </w:rPr>
        <w:t>дерматовенерологов и врачей-косметологов</w:t>
      </w:r>
    </w:p>
    <w:p w:rsidR="00C40851" w:rsidRPr="00C40851" w:rsidRDefault="00C40851" w:rsidP="000F0445">
      <w:pPr>
        <w:shd w:val="clear" w:color="auto" w:fill="FFFFFF"/>
        <w:tabs>
          <w:tab w:val="left" w:pos="5812"/>
          <w:tab w:val="left" w:pos="20412"/>
        </w:tabs>
        <w:jc w:val="center"/>
        <w:rPr>
          <w:b/>
          <w:iCs w:val="0"/>
          <w:color w:val="1F3864" w:themeColor="accent5" w:themeShade="80"/>
        </w:rPr>
      </w:pPr>
    </w:p>
    <w:p w:rsidR="00C40851" w:rsidRDefault="000F0445" w:rsidP="000F0445">
      <w:pPr>
        <w:jc w:val="center"/>
        <w:rPr>
          <w:color w:val="CB356B"/>
        </w:rPr>
      </w:pPr>
      <w:r w:rsidRPr="00C40851">
        <w:rPr>
          <w:b/>
          <w:color w:val="CB356B"/>
          <w:sz w:val="26"/>
          <w:szCs w:val="26"/>
        </w:rPr>
        <w:t>09 декабря 2020 года в 15.00 в формате видеоконференции</w:t>
      </w:r>
      <w:r w:rsidR="00C40851" w:rsidRPr="00C40851">
        <w:rPr>
          <w:color w:val="CB356B"/>
        </w:rPr>
        <w:t xml:space="preserve"> </w:t>
      </w:r>
    </w:p>
    <w:p w:rsidR="00F9217C" w:rsidRPr="00C40851" w:rsidRDefault="00F9217C" w:rsidP="000F0445">
      <w:pPr>
        <w:jc w:val="center"/>
        <w:rPr>
          <w:color w:val="CB356B"/>
        </w:rPr>
      </w:pPr>
    </w:p>
    <w:p w:rsidR="008C2531" w:rsidRDefault="00C40851" w:rsidP="008C2531">
      <w:pPr>
        <w:jc w:val="center"/>
        <w:rPr>
          <w:b/>
          <w:i w:val="0"/>
          <w:color w:val="CB356B"/>
          <w:sz w:val="24"/>
          <w:szCs w:val="24"/>
        </w:rPr>
      </w:pPr>
      <w:r w:rsidRPr="00C40851">
        <w:rPr>
          <w:b/>
          <w:i w:val="0"/>
          <w:color w:val="CB356B"/>
          <w:sz w:val="24"/>
          <w:szCs w:val="24"/>
        </w:rPr>
        <w:t>конференц-зал ГБУЗ «ЧОККВД» г. Челябинск, ул. Яблочкина, 24</w:t>
      </w:r>
    </w:p>
    <w:p w:rsidR="00F9217C" w:rsidRPr="008C2531" w:rsidRDefault="00F9217C" w:rsidP="008C2531">
      <w:pPr>
        <w:jc w:val="center"/>
        <w:rPr>
          <w:b/>
          <w:i w:val="0"/>
          <w:color w:val="CB356B"/>
          <w:sz w:val="24"/>
          <w:szCs w:val="24"/>
        </w:rPr>
      </w:pPr>
    </w:p>
    <w:p w:rsidR="00C40851" w:rsidRDefault="008C2531" w:rsidP="008C2531">
      <w:pPr>
        <w:tabs>
          <w:tab w:val="left" w:pos="9921"/>
        </w:tabs>
        <w:rPr>
          <w:b/>
          <w:color w:val="CB356B"/>
          <w:sz w:val="26"/>
          <w:szCs w:val="26"/>
        </w:rPr>
      </w:pPr>
      <w:r>
        <w:rPr>
          <w:sz w:val="24"/>
          <w:szCs w:val="24"/>
        </w:rPr>
        <w:tab/>
      </w:r>
    </w:p>
    <w:p w:rsidR="00C40851" w:rsidRPr="000F0445" w:rsidRDefault="00C40851" w:rsidP="000F0445">
      <w:pPr>
        <w:jc w:val="center"/>
        <w:rPr>
          <w:sz w:val="26"/>
          <w:szCs w:val="26"/>
        </w:rPr>
      </w:pPr>
    </w:p>
    <w:p w:rsidR="000F0445" w:rsidRDefault="000F0445" w:rsidP="000F0445">
      <w:pPr>
        <w:tabs>
          <w:tab w:val="left" w:pos="3384"/>
        </w:tabs>
        <w:rPr>
          <w:sz w:val="22"/>
          <w:szCs w:val="22"/>
        </w:rPr>
      </w:pPr>
    </w:p>
    <w:p w:rsidR="00780A4E" w:rsidRPr="000F0445" w:rsidRDefault="000F0445" w:rsidP="000F0445">
      <w:pPr>
        <w:tabs>
          <w:tab w:val="left" w:pos="3384"/>
        </w:tabs>
        <w:rPr>
          <w:sz w:val="22"/>
          <w:szCs w:val="22"/>
        </w:rPr>
        <w:sectPr w:rsidR="00780A4E" w:rsidRPr="000F0445" w:rsidSect="00C40851">
          <w:pgSz w:w="11906" w:h="16838"/>
          <w:pgMar w:top="426" w:right="851" w:bottom="142" w:left="1134" w:header="57" w:footer="0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:rsidR="00780A4E" w:rsidRDefault="00780A4E" w:rsidP="00780A4E">
      <w:pPr>
        <w:jc w:val="center"/>
        <w:sectPr w:rsidR="00780A4E" w:rsidSect="000F0445">
          <w:pgSz w:w="11906" w:h="16838"/>
          <w:pgMar w:top="1134" w:right="680" w:bottom="1134" w:left="238" w:header="709" w:footer="709" w:gutter="0"/>
          <w:cols w:space="708"/>
          <w:docGrid w:linePitch="360"/>
        </w:sectPr>
      </w:pPr>
    </w:p>
    <w:p w:rsidR="006A5ABA" w:rsidRDefault="006A5ABA" w:rsidP="00780A4E">
      <w:pPr>
        <w:jc w:val="center"/>
      </w:pPr>
    </w:p>
    <w:sectPr w:rsidR="006A5ABA" w:rsidSect="000F0445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456" w:rsidRDefault="00AD7456" w:rsidP="006C5992">
      <w:r>
        <w:separator/>
      </w:r>
    </w:p>
  </w:endnote>
  <w:endnote w:type="continuationSeparator" w:id="0">
    <w:p w:rsidR="00AD7456" w:rsidRDefault="00AD7456" w:rsidP="006C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456" w:rsidRDefault="00AD7456" w:rsidP="006C5992">
      <w:r>
        <w:separator/>
      </w:r>
    </w:p>
  </w:footnote>
  <w:footnote w:type="continuationSeparator" w:id="0">
    <w:p w:rsidR="00AD7456" w:rsidRDefault="00AD7456" w:rsidP="006C5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77"/>
    <w:rsid w:val="00017780"/>
    <w:rsid w:val="000419D3"/>
    <w:rsid w:val="00042EE4"/>
    <w:rsid w:val="00062C52"/>
    <w:rsid w:val="00066E42"/>
    <w:rsid w:val="00094042"/>
    <w:rsid w:val="000D02A1"/>
    <w:rsid w:val="000D4324"/>
    <w:rsid w:val="000F0445"/>
    <w:rsid w:val="00107662"/>
    <w:rsid w:val="0013757B"/>
    <w:rsid w:val="001453D8"/>
    <w:rsid w:val="001460D2"/>
    <w:rsid w:val="001725A3"/>
    <w:rsid w:val="001A22F0"/>
    <w:rsid w:val="001C7E88"/>
    <w:rsid w:val="001E11F5"/>
    <w:rsid w:val="001F241C"/>
    <w:rsid w:val="001F260B"/>
    <w:rsid w:val="00216F22"/>
    <w:rsid w:val="0022661E"/>
    <w:rsid w:val="00231740"/>
    <w:rsid w:val="00233B82"/>
    <w:rsid w:val="00251DCF"/>
    <w:rsid w:val="0026277A"/>
    <w:rsid w:val="00262DC7"/>
    <w:rsid w:val="00274841"/>
    <w:rsid w:val="00286722"/>
    <w:rsid w:val="002950A0"/>
    <w:rsid w:val="002A3DA0"/>
    <w:rsid w:val="002B7F13"/>
    <w:rsid w:val="003400AE"/>
    <w:rsid w:val="00340581"/>
    <w:rsid w:val="00365A77"/>
    <w:rsid w:val="003725FB"/>
    <w:rsid w:val="00373743"/>
    <w:rsid w:val="003A2FAE"/>
    <w:rsid w:val="003A7808"/>
    <w:rsid w:val="003B3137"/>
    <w:rsid w:val="003C5D63"/>
    <w:rsid w:val="003E0958"/>
    <w:rsid w:val="004050FA"/>
    <w:rsid w:val="004229B6"/>
    <w:rsid w:val="004B36AA"/>
    <w:rsid w:val="004E46E2"/>
    <w:rsid w:val="004E72FC"/>
    <w:rsid w:val="004F7280"/>
    <w:rsid w:val="0050744B"/>
    <w:rsid w:val="00516526"/>
    <w:rsid w:val="005423FD"/>
    <w:rsid w:val="00553E4A"/>
    <w:rsid w:val="00561599"/>
    <w:rsid w:val="00597A61"/>
    <w:rsid w:val="005A1CD5"/>
    <w:rsid w:val="005F3C87"/>
    <w:rsid w:val="0066486D"/>
    <w:rsid w:val="00671B41"/>
    <w:rsid w:val="0069527C"/>
    <w:rsid w:val="006A5ABA"/>
    <w:rsid w:val="006C5992"/>
    <w:rsid w:val="006E6DD3"/>
    <w:rsid w:val="006F103C"/>
    <w:rsid w:val="006F1C2B"/>
    <w:rsid w:val="007520E9"/>
    <w:rsid w:val="00780A4E"/>
    <w:rsid w:val="007B5027"/>
    <w:rsid w:val="007C4DB5"/>
    <w:rsid w:val="007E436F"/>
    <w:rsid w:val="00845A71"/>
    <w:rsid w:val="00851217"/>
    <w:rsid w:val="0086654E"/>
    <w:rsid w:val="00885E8A"/>
    <w:rsid w:val="008C2531"/>
    <w:rsid w:val="009216C2"/>
    <w:rsid w:val="00931899"/>
    <w:rsid w:val="009A5A78"/>
    <w:rsid w:val="009B4300"/>
    <w:rsid w:val="00A31EA6"/>
    <w:rsid w:val="00A32148"/>
    <w:rsid w:val="00A36F17"/>
    <w:rsid w:val="00A53451"/>
    <w:rsid w:val="00A94783"/>
    <w:rsid w:val="00AD7456"/>
    <w:rsid w:val="00AD7BC6"/>
    <w:rsid w:val="00B22589"/>
    <w:rsid w:val="00B43CBC"/>
    <w:rsid w:val="00B816DB"/>
    <w:rsid w:val="00BE4B10"/>
    <w:rsid w:val="00C02401"/>
    <w:rsid w:val="00C15473"/>
    <w:rsid w:val="00C33D65"/>
    <w:rsid w:val="00C341E2"/>
    <w:rsid w:val="00C40851"/>
    <w:rsid w:val="00C762C1"/>
    <w:rsid w:val="00C87908"/>
    <w:rsid w:val="00CE70E6"/>
    <w:rsid w:val="00D11B2A"/>
    <w:rsid w:val="00D32D45"/>
    <w:rsid w:val="00D33F9F"/>
    <w:rsid w:val="00D34E12"/>
    <w:rsid w:val="00D35C2F"/>
    <w:rsid w:val="00D662E2"/>
    <w:rsid w:val="00D75825"/>
    <w:rsid w:val="00D979CF"/>
    <w:rsid w:val="00DD2E31"/>
    <w:rsid w:val="00DE4E57"/>
    <w:rsid w:val="00E0566C"/>
    <w:rsid w:val="00E17606"/>
    <w:rsid w:val="00E30731"/>
    <w:rsid w:val="00E62C9F"/>
    <w:rsid w:val="00E6772E"/>
    <w:rsid w:val="00E83440"/>
    <w:rsid w:val="00EB3B16"/>
    <w:rsid w:val="00EC1053"/>
    <w:rsid w:val="00EC274E"/>
    <w:rsid w:val="00EF2F4F"/>
    <w:rsid w:val="00F417BE"/>
    <w:rsid w:val="00F9217C"/>
    <w:rsid w:val="00FB34E1"/>
    <w:rsid w:val="00FD0B18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F68D8A-533F-4FD6-AEDF-25FB61A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2C1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21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148"/>
    <w:rPr>
      <w:rFonts w:ascii="Segoe UI" w:eastAsia="Times New Roman" w:hAnsi="Segoe UI" w:cs="Segoe UI"/>
      <w:i/>
      <w:iCs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C59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599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C59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599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141</cp:revision>
  <cp:lastPrinted>2017-11-27T05:15:00Z</cp:lastPrinted>
  <dcterms:created xsi:type="dcterms:W3CDTF">2015-06-18T07:45:00Z</dcterms:created>
  <dcterms:modified xsi:type="dcterms:W3CDTF">2020-11-19T05:43:00Z</dcterms:modified>
</cp:coreProperties>
</file>