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F15" w:rsidRPr="00FE017B" w:rsidRDefault="00597F09" w:rsidP="00801F15">
      <w:pPr>
        <w:shd w:val="clear" w:color="auto" w:fill="FFFFFF"/>
        <w:tabs>
          <w:tab w:val="left" w:pos="15026"/>
          <w:tab w:val="left" w:pos="20412"/>
        </w:tabs>
        <w:rPr>
          <w:b/>
          <w:i w:val="0"/>
          <w:color w:val="1F3864" w:themeColor="accent5" w:themeShade="80"/>
        </w:rPr>
      </w:pPr>
      <w:r w:rsidRPr="00CD6FB9">
        <w:rPr>
          <w:b/>
          <w:i w:val="0"/>
          <w:color w:val="1F3864" w:themeColor="accent5" w:themeShade="80"/>
        </w:rPr>
        <w:t xml:space="preserve"> </w:t>
      </w:r>
      <w:r w:rsidR="00801F15">
        <w:rPr>
          <w:b/>
          <w:i w:val="0"/>
          <w:color w:val="1F3864" w:themeColor="accent5" w:themeShade="80"/>
        </w:rPr>
        <w:t xml:space="preserve">                                                                                               </w:t>
      </w:r>
      <w:r w:rsidR="00801F15" w:rsidRPr="00FE017B">
        <w:rPr>
          <w:b/>
          <w:i w:val="0"/>
          <w:color w:val="1F3864" w:themeColor="accent5" w:themeShade="80"/>
        </w:rPr>
        <w:t>Министерство здравоохранения Челябинской области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851217">
        <w:rPr>
          <w:b/>
          <w:i w:val="0"/>
          <w:color w:val="1F3864" w:themeColor="accent5" w:themeShade="80"/>
        </w:rPr>
        <w:t>ФГБОУ ВО «Южно-Уральский государственный медицинский университет» МЗ РФ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Челябинское региональное отделение Общероссийской общественной организации</w:t>
      </w:r>
    </w:p>
    <w:p w:rsidR="00801F15" w:rsidRP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 xml:space="preserve"> «Российское общество дерматовенерологов и косметологов» имени И.И. Ильина</w:t>
      </w:r>
    </w:p>
    <w:p w:rsidR="00801F15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</w:rPr>
      </w:pPr>
      <w:r w:rsidRPr="00801F15">
        <w:rPr>
          <w:b/>
          <w:i w:val="0"/>
          <w:color w:val="1F3864" w:themeColor="accent5" w:themeShade="80"/>
        </w:rPr>
        <w:t>ЧРО ООО «РОДВК»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1F3864" w:themeColor="accent5" w:themeShade="80"/>
          <w:sz w:val="18"/>
          <w:szCs w:val="18"/>
        </w:rPr>
      </w:pP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Программа школы-семинара</w:t>
      </w:r>
    </w:p>
    <w:p w:rsidR="00801F15" w:rsidRPr="00EF2F4F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color w:val="CB356B"/>
          <w:sz w:val="28"/>
          <w:szCs w:val="28"/>
        </w:rPr>
      </w:pPr>
      <w:r w:rsidRPr="00EF2F4F">
        <w:rPr>
          <w:b/>
          <w:i w:val="0"/>
          <w:iCs w:val="0"/>
          <w:color w:val="CB356B"/>
          <w:sz w:val="28"/>
          <w:szCs w:val="28"/>
        </w:rPr>
        <w:t>«</w:t>
      </w:r>
      <w:bookmarkStart w:id="0" w:name="_Hlk221872895"/>
      <w:r w:rsidR="00051A55" w:rsidRPr="00051A55">
        <w:rPr>
          <w:b/>
          <w:i w:val="0"/>
          <w:iCs w:val="0"/>
          <w:color w:val="CB356B"/>
          <w:sz w:val="32"/>
          <w:szCs w:val="32"/>
        </w:rPr>
        <w:t>Персонализированный подход к терапии дерматологических заболеваний</w:t>
      </w:r>
      <w:bookmarkEnd w:id="0"/>
      <w:r w:rsidRPr="00EF2F4F">
        <w:rPr>
          <w:b/>
          <w:i w:val="0"/>
          <w:color w:val="CB356B"/>
          <w:sz w:val="28"/>
          <w:szCs w:val="28"/>
        </w:rPr>
        <w:t>»</w:t>
      </w:r>
    </w:p>
    <w:p w:rsidR="00801F15" w:rsidRPr="00FE017B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i w:val="0"/>
          <w:iCs w:val="0"/>
          <w:color w:val="1F3864" w:themeColor="accent5" w:themeShade="80"/>
          <w:sz w:val="28"/>
          <w:szCs w:val="28"/>
        </w:rPr>
      </w:pPr>
      <w:r w:rsidRPr="00FE017B">
        <w:rPr>
          <w:b/>
          <w:i w:val="0"/>
          <w:color w:val="1F3864" w:themeColor="accent5" w:themeShade="80"/>
          <w:sz w:val="28"/>
          <w:szCs w:val="28"/>
        </w:rPr>
        <w:t>для врачей-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>дерматовенерологов</w:t>
      </w:r>
      <w:r>
        <w:rPr>
          <w:b/>
          <w:i w:val="0"/>
          <w:iCs w:val="0"/>
          <w:color w:val="1F3864" w:themeColor="accent5" w:themeShade="80"/>
          <w:sz w:val="28"/>
          <w:szCs w:val="28"/>
        </w:rPr>
        <w:t>,</w:t>
      </w:r>
      <w:r w:rsidRPr="00FE017B">
        <w:rPr>
          <w:b/>
          <w:i w:val="0"/>
          <w:iCs w:val="0"/>
          <w:color w:val="1F3864" w:themeColor="accent5" w:themeShade="80"/>
          <w:sz w:val="28"/>
          <w:szCs w:val="28"/>
        </w:rPr>
        <w:t xml:space="preserve"> врачей-косметологов</w:t>
      </w:r>
      <w:r w:rsidR="00D404DD">
        <w:rPr>
          <w:b/>
          <w:i w:val="0"/>
          <w:iCs w:val="0"/>
          <w:color w:val="1F3864" w:themeColor="accent5" w:themeShade="80"/>
          <w:sz w:val="28"/>
          <w:szCs w:val="28"/>
        </w:rPr>
        <w:t>, врачей-</w:t>
      </w:r>
      <w:r w:rsidR="003F21C4">
        <w:rPr>
          <w:b/>
          <w:i w:val="0"/>
          <w:iCs w:val="0"/>
          <w:color w:val="1F3864" w:themeColor="accent5" w:themeShade="80"/>
          <w:sz w:val="28"/>
          <w:szCs w:val="28"/>
        </w:rPr>
        <w:t>терапевтов, врачей-педиатров</w:t>
      </w:r>
    </w:p>
    <w:p w:rsidR="00801F15" w:rsidRPr="007D70BE" w:rsidRDefault="00801F15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</w:rPr>
      </w:pPr>
    </w:p>
    <w:p w:rsidR="00801F15" w:rsidRPr="00EF2F4F" w:rsidRDefault="00D404DD" w:rsidP="00801F15">
      <w:pPr>
        <w:shd w:val="clear" w:color="auto" w:fill="FFFFFF"/>
        <w:tabs>
          <w:tab w:val="left" w:pos="5812"/>
          <w:tab w:val="left" w:pos="20412"/>
        </w:tabs>
        <w:jc w:val="center"/>
        <w:rPr>
          <w:b/>
          <w:color w:val="CB356B"/>
          <w:sz w:val="28"/>
          <w:szCs w:val="28"/>
        </w:rPr>
      </w:pPr>
      <w:r>
        <w:rPr>
          <w:b/>
          <w:color w:val="CB356B"/>
          <w:sz w:val="28"/>
          <w:szCs w:val="28"/>
        </w:rPr>
        <w:t>1</w:t>
      </w:r>
      <w:r w:rsidR="00051A55">
        <w:rPr>
          <w:b/>
          <w:color w:val="CB356B"/>
          <w:sz w:val="28"/>
          <w:szCs w:val="28"/>
        </w:rPr>
        <w:t>8</w:t>
      </w:r>
      <w:r w:rsidR="00801F15" w:rsidRPr="00EF2F4F">
        <w:rPr>
          <w:b/>
          <w:color w:val="CB356B"/>
          <w:sz w:val="28"/>
          <w:szCs w:val="28"/>
        </w:rPr>
        <w:t xml:space="preserve"> </w:t>
      </w:r>
      <w:r w:rsidR="00051A55">
        <w:rPr>
          <w:b/>
          <w:color w:val="CB356B"/>
          <w:sz w:val="28"/>
          <w:szCs w:val="28"/>
        </w:rPr>
        <w:t>марта</w:t>
      </w:r>
      <w:r w:rsidR="00801F15" w:rsidRPr="00EF2F4F">
        <w:rPr>
          <w:b/>
          <w:color w:val="CB356B"/>
          <w:sz w:val="28"/>
          <w:szCs w:val="28"/>
        </w:rPr>
        <w:t xml:space="preserve"> 20</w:t>
      </w:r>
      <w:r w:rsidR="00801F15">
        <w:rPr>
          <w:b/>
          <w:color w:val="CB356B"/>
          <w:sz w:val="28"/>
          <w:szCs w:val="28"/>
        </w:rPr>
        <w:t>2</w:t>
      </w:r>
      <w:r w:rsidR="000A322C">
        <w:rPr>
          <w:b/>
          <w:color w:val="CB356B"/>
          <w:sz w:val="28"/>
          <w:szCs w:val="28"/>
        </w:rPr>
        <w:t>6</w:t>
      </w:r>
      <w:r w:rsidR="00801F15" w:rsidRPr="00EF2F4F">
        <w:rPr>
          <w:b/>
          <w:color w:val="CB356B"/>
          <w:sz w:val="28"/>
          <w:szCs w:val="28"/>
        </w:rPr>
        <w:t xml:space="preserve"> года в 15.00</w:t>
      </w:r>
      <w:r w:rsidR="008A47D8" w:rsidRPr="008A47D8">
        <w:rPr>
          <w:b/>
          <w:color w:val="CB356B"/>
          <w:sz w:val="28"/>
          <w:szCs w:val="28"/>
        </w:rPr>
        <w:t xml:space="preserve"> </w:t>
      </w:r>
      <w:r w:rsidR="008A47D8" w:rsidRPr="00F211CF">
        <w:rPr>
          <w:b/>
          <w:color w:val="CB356B"/>
          <w:sz w:val="28"/>
          <w:szCs w:val="28"/>
        </w:rPr>
        <w:t xml:space="preserve">в </w:t>
      </w:r>
      <w:r w:rsidR="00086210">
        <w:rPr>
          <w:b/>
          <w:color w:val="CB356B"/>
          <w:sz w:val="28"/>
          <w:szCs w:val="28"/>
        </w:rPr>
        <w:t>очн</w:t>
      </w:r>
      <w:r w:rsidR="000A322C">
        <w:rPr>
          <w:b/>
          <w:color w:val="CB356B"/>
          <w:sz w:val="28"/>
          <w:szCs w:val="28"/>
        </w:rPr>
        <w:t>о</w:t>
      </w:r>
      <w:r w:rsidR="00086210">
        <w:rPr>
          <w:b/>
          <w:color w:val="CB356B"/>
          <w:sz w:val="28"/>
          <w:szCs w:val="28"/>
        </w:rPr>
        <w:t>м формате</w:t>
      </w:r>
    </w:p>
    <w:p w:rsidR="00801F15" w:rsidRPr="007D70BE" w:rsidRDefault="00801F15" w:rsidP="00801F15">
      <w:pPr>
        <w:jc w:val="center"/>
        <w:rPr>
          <w:b/>
          <w:i w:val="0"/>
          <w:color w:val="CB356B"/>
        </w:rPr>
      </w:pPr>
    </w:p>
    <w:p w:rsidR="00F86AAA" w:rsidRDefault="00086210" w:rsidP="000A322C">
      <w:pPr>
        <w:jc w:val="center"/>
        <w:rPr>
          <w:b/>
          <w:i w:val="0"/>
          <w:color w:val="CB356B"/>
          <w:sz w:val="28"/>
          <w:szCs w:val="28"/>
        </w:rPr>
      </w:pPr>
      <w:r w:rsidRPr="00086210">
        <w:rPr>
          <w:b/>
          <w:i w:val="0"/>
          <w:color w:val="CB356B"/>
          <w:sz w:val="28"/>
          <w:szCs w:val="28"/>
        </w:rPr>
        <w:t>Бизнес-отель «Парк-Сити», зал «</w:t>
      </w:r>
      <w:bookmarkStart w:id="1" w:name="_Hlk222308204"/>
      <w:r w:rsidR="004F4EF8">
        <w:rPr>
          <w:b/>
          <w:i w:val="0"/>
          <w:color w:val="CB356B"/>
          <w:sz w:val="28"/>
          <w:szCs w:val="28"/>
        </w:rPr>
        <w:t>Конгресс-</w:t>
      </w:r>
      <w:proofErr w:type="gramStart"/>
      <w:r w:rsidR="004F4EF8">
        <w:rPr>
          <w:b/>
          <w:i w:val="0"/>
          <w:color w:val="CB356B"/>
          <w:sz w:val="28"/>
          <w:szCs w:val="28"/>
        </w:rPr>
        <w:t>Холл</w:t>
      </w:r>
      <w:bookmarkEnd w:id="1"/>
      <w:r w:rsidRPr="00086210">
        <w:rPr>
          <w:b/>
          <w:i w:val="0"/>
          <w:color w:val="CB356B"/>
          <w:sz w:val="28"/>
          <w:szCs w:val="28"/>
        </w:rPr>
        <w:t>»  г.</w:t>
      </w:r>
      <w:proofErr w:type="gramEnd"/>
      <w:r w:rsidRPr="00086210">
        <w:rPr>
          <w:b/>
          <w:i w:val="0"/>
          <w:color w:val="CB356B"/>
          <w:sz w:val="28"/>
          <w:szCs w:val="28"/>
        </w:rPr>
        <w:t xml:space="preserve"> Челябинск , ул. Лесопарковая, 6</w:t>
      </w:r>
    </w:p>
    <w:p w:rsidR="00D404DD" w:rsidRPr="00D404DD" w:rsidRDefault="00D404DD" w:rsidP="00D404DD">
      <w:pPr>
        <w:ind w:left="1134"/>
        <w:rPr>
          <w:b/>
          <w:i w:val="0"/>
          <w:color w:val="CB356B"/>
          <w:sz w:val="18"/>
          <w:szCs w:val="18"/>
        </w:rPr>
      </w:pPr>
    </w:p>
    <w:p w:rsidR="000A322C" w:rsidRDefault="000A322C" w:rsidP="000A322C">
      <w:pPr>
        <w:shd w:val="clear" w:color="auto" w:fill="FFFFFF"/>
        <w:tabs>
          <w:tab w:val="left" w:pos="5812"/>
          <w:tab w:val="left" w:pos="20412"/>
        </w:tabs>
        <w:jc w:val="center"/>
        <w:rPr>
          <w:rFonts w:ascii="Arial" w:hAnsi="Arial" w:cs="Arial"/>
          <w:color w:val="1F3864"/>
          <w:sz w:val="23"/>
          <w:szCs w:val="23"/>
          <w:shd w:val="clear" w:color="auto" w:fill="FFFFFF"/>
        </w:rPr>
      </w:pPr>
      <w:r>
        <w:rPr>
          <w:b/>
          <w:color w:val="CB356B"/>
          <w:sz w:val="24"/>
          <w:szCs w:val="24"/>
        </w:rPr>
        <w:t>Полная информац</w:t>
      </w:r>
      <w:r w:rsidR="004F4EF8">
        <w:rPr>
          <w:b/>
          <w:color w:val="CB356B"/>
          <w:sz w:val="24"/>
          <w:szCs w:val="24"/>
        </w:rPr>
        <w:t>/</w:t>
      </w:r>
      <w:bookmarkStart w:id="2" w:name="_GoBack"/>
      <w:bookmarkEnd w:id="2"/>
      <w:r>
        <w:rPr>
          <w:b/>
          <w:color w:val="CB356B"/>
          <w:sz w:val="24"/>
          <w:szCs w:val="24"/>
        </w:rPr>
        <w:t>ия на сайте</w:t>
      </w:r>
      <w:r>
        <w:rPr>
          <w:b/>
          <w:i w:val="0"/>
          <w:color w:val="CB356B"/>
          <w:sz w:val="24"/>
          <w:szCs w:val="24"/>
        </w:rPr>
        <w:t xml:space="preserve">  </w:t>
      </w:r>
      <w:hyperlink r:id="rId4" w:history="1">
        <w:r>
          <w:rPr>
            <w:rStyle w:val="a6"/>
            <w:rFonts w:ascii="Arial" w:hAnsi="Arial" w:cs="Arial"/>
            <w:b/>
            <w:sz w:val="23"/>
            <w:szCs w:val="23"/>
            <w:shd w:val="clear" w:color="auto" w:fill="FFFFFF"/>
          </w:rPr>
          <w:t>http://s.chodvik74.ru</w:t>
        </w:r>
        <w:r>
          <w:rPr>
            <w:rStyle w:val="a6"/>
            <w:rFonts w:ascii="Arial" w:hAnsi="Arial" w:cs="Arial"/>
            <w:sz w:val="23"/>
            <w:szCs w:val="23"/>
            <w:shd w:val="clear" w:color="auto" w:fill="FFFFFF"/>
          </w:rPr>
          <w:t> </w:t>
        </w:r>
      </w:hyperlink>
    </w:p>
    <w:p w:rsidR="00801F15" w:rsidRDefault="00801F15" w:rsidP="003E07C5">
      <w:pPr>
        <w:rPr>
          <w:i w:val="0"/>
          <w:iCs w:val="0"/>
          <w:color w:val="000000"/>
          <w:sz w:val="22"/>
          <w:szCs w:val="22"/>
        </w:rPr>
      </w:pPr>
    </w:p>
    <w:p w:rsidR="00D404DD" w:rsidRDefault="00D404DD" w:rsidP="003E07C5">
      <w:pPr>
        <w:rPr>
          <w:i w:val="0"/>
          <w:iCs w:val="0"/>
          <w:color w:val="000000"/>
          <w:sz w:val="22"/>
          <w:szCs w:val="22"/>
        </w:rPr>
        <w:sectPr w:rsidR="00D404DD" w:rsidSect="00D404DD">
          <w:pgSz w:w="16838" w:h="11906" w:orient="landscape"/>
          <w:pgMar w:top="709" w:right="962" w:bottom="1135" w:left="1134" w:header="709" w:footer="709" w:gutter="0"/>
          <w:cols w:space="708"/>
          <w:docGrid w:linePitch="360"/>
        </w:sectPr>
      </w:pPr>
    </w:p>
    <w:tbl>
      <w:tblPr>
        <w:tblW w:w="7490" w:type="dxa"/>
        <w:jc w:val="center"/>
        <w:tblBorders>
          <w:top w:val="double" w:sz="6" w:space="0" w:color="C00000"/>
          <w:left w:val="double" w:sz="6" w:space="0" w:color="C00000"/>
          <w:bottom w:val="double" w:sz="6" w:space="0" w:color="C00000"/>
          <w:right w:val="double" w:sz="6" w:space="0" w:color="C00000"/>
          <w:insideH w:val="double" w:sz="6" w:space="0" w:color="C00000"/>
          <w:insideV w:val="double" w:sz="6" w:space="0" w:color="C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3402"/>
        <w:gridCol w:w="3402"/>
      </w:tblGrid>
      <w:tr w:rsidR="00780A4E" w:rsidRPr="000A0065" w:rsidTr="002878CE">
        <w:trPr>
          <w:trHeight w:val="296"/>
          <w:jc w:val="center"/>
        </w:trPr>
        <w:tc>
          <w:tcPr>
            <w:tcW w:w="686" w:type="dxa"/>
            <w:shd w:val="clear" w:color="auto" w:fill="auto"/>
          </w:tcPr>
          <w:p w:rsidR="00780A4E" w:rsidRPr="00FE017B" w:rsidRDefault="00780A4E" w:rsidP="002878CE">
            <w:pPr>
              <w:ind w:left="-131" w:right="-134"/>
              <w:jc w:val="center"/>
              <w:rPr>
                <w:i w:val="0"/>
                <w:sz w:val="22"/>
                <w:szCs w:val="22"/>
                <w:lang w:val="en-US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14.30-15.00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780A4E" w:rsidRPr="00FE017B" w:rsidRDefault="00780A4E" w:rsidP="005B0E1C">
            <w:pPr>
              <w:ind w:right="-134"/>
              <w:jc w:val="center"/>
              <w:rPr>
                <w:i w:val="0"/>
                <w:iCs w:val="0"/>
                <w:sz w:val="22"/>
                <w:szCs w:val="22"/>
              </w:rPr>
            </w:pPr>
            <w:r w:rsidRPr="00FE017B">
              <w:rPr>
                <w:i w:val="0"/>
                <w:iCs w:val="0"/>
                <w:sz w:val="22"/>
                <w:szCs w:val="22"/>
              </w:rPr>
              <w:t>Регистрация участников</w:t>
            </w:r>
          </w:p>
          <w:p w:rsidR="00780A4E" w:rsidRPr="00FE017B" w:rsidRDefault="00780A4E" w:rsidP="005B0E1C">
            <w:pPr>
              <w:ind w:right="-134"/>
              <w:jc w:val="center"/>
              <w:rPr>
                <w:i w:val="0"/>
                <w:sz w:val="22"/>
                <w:szCs w:val="22"/>
                <w:lang w:val="en-US"/>
              </w:rPr>
            </w:pPr>
          </w:p>
        </w:tc>
      </w:tr>
      <w:tr w:rsidR="00780A4E" w:rsidRPr="000A0065" w:rsidTr="00315861">
        <w:trPr>
          <w:trHeight w:val="113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15.00-15.05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  <w:r w:rsidRPr="006918D7">
              <w:rPr>
                <w:b/>
                <w:i w:val="0"/>
                <w:iCs w:val="0"/>
                <w:sz w:val="26"/>
                <w:szCs w:val="26"/>
              </w:rPr>
              <w:t>Вступительное слово</w:t>
            </w:r>
          </w:p>
          <w:p w:rsidR="00780A4E" w:rsidRPr="006918D7" w:rsidRDefault="00780A4E" w:rsidP="00FA3F32">
            <w:pPr>
              <w:ind w:right="-134"/>
              <w:rPr>
                <w:b/>
                <w:i w:val="0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A3561D" w:rsidRPr="00315861" w:rsidRDefault="00A3561D" w:rsidP="00A3561D">
            <w:pPr>
              <w:jc w:val="both"/>
              <w:rPr>
                <w:b/>
                <w:i w:val="0"/>
                <w:sz w:val="24"/>
                <w:szCs w:val="24"/>
              </w:rPr>
            </w:pPr>
            <w:r w:rsidRPr="00315861">
              <w:rPr>
                <w:b/>
                <w:i w:val="0"/>
                <w:sz w:val="24"/>
                <w:szCs w:val="24"/>
              </w:rPr>
              <w:t xml:space="preserve">Зиганшин Олег </w:t>
            </w:r>
            <w:proofErr w:type="spellStart"/>
            <w:r w:rsidRPr="00315861">
              <w:rPr>
                <w:b/>
                <w:i w:val="0"/>
                <w:sz w:val="24"/>
                <w:szCs w:val="24"/>
              </w:rPr>
              <w:t>Раисович</w:t>
            </w:r>
            <w:proofErr w:type="spellEnd"/>
            <w:r w:rsidRPr="00315861">
              <w:rPr>
                <w:b/>
                <w:i w:val="0"/>
                <w:sz w:val="24"/>
                <w:szCs w:val="24"/>
              </w:rPr>
              <w:t xml:space="preserve">, </w:t>
            </w:r>
          </w:p>
          <w:p w:rsidR="00214C7B" w:rsidRPr="00315861" w:rsidRDefault="00A3561D" w:rsidP="00A3561D">
            <w:pPr>
              <w:jc w:val="both"/>
              <w:rPr>
                <w:i w:val="0"/>
                <w:sz w:val="22"/>
                <w:szCs w:val="22"/>
              </w:rPr>
            </w:pPr>
            <w:r w:rsidRPr="00315861">
              <w:rPr>
                <w:i w:val="0"/>
                <w:sz w:val="22"/>
                <w:szCs w:val="22"/>
              </w:rPr>
              <w:t xml:space="preserve">главный врач ГБУЗ «ЧОККВД», главный внештатный специалист по </w:t>
            </w:r>
            <w:proofErr w:type="gramStart"/>
            <w:r w:rsidRPr="00315861">
              <w:rPr>
                <w:i w:val="0"/>
                <w:sz w:val="22"/>
                <w:szCs w:val="22"/>
              </w:rPr>
              <w:t>дерматовенерологии  и</w:t>
            </w:r>
            <w:proofErr w:type="gramEnd"/>
            <w:r w:rsidRPr="00315861">
              <w:rPr>
                <w:i w:val="0"/>
                <w:sz w:val="22"/>
                <w:szCs w:val="22"/>
              </w:rPr>
              <w:t xml:space="preserve"> косметологии МЗ Челябинской области, Заслуженный врач РФ, д.м.н., профессор, </w:t>
            </w:r>
            <w:proofErr w:type="spellStart"/>
            <w:r w:rsidRPr="00315861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487E19" w:rsidRPr="000A0065" w:rsidTr="00315861">
        <w:trPr>
          <w:trHeight w:val="419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  <w:r w:rsidRPr="006918D7">
              <w:rPr>
                <w:b/>
                <w:i w:val="0"/>
                <w:iCs w:val="0"/>
                <w:sz w:val="24"/>
                <w:szCs w:val="24"/>
              </w:rPr>
              <w:t>15.05-15.</w:t>
            </w:r>
            <w:r w:rsidR="006918D7" w:rsidRPr="006918D7">
              <w:rPr>
                <w:b/>
                <w:i w:val="0"/>
                <w:iCs w:val="0"/>
                <w:sz w:val="24"/>
                <w:szCs w:val="24"/>
              </w:rPr>
              <w:t>25</w:t>
            </w:r>
          </w:p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iCs w:val="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F21C4" w:rsidRPr="003F21C4" w:rsidRDefault="003F21C4" w:rsidP="00FA3F32">
            <w:pPr>
              <w:rPr>
                <w:b/>
                <w:i w:val="0"/>
                <w:sz w:val="26"/>
                <w:szCs w:val="26"/>
              </w:rPr>
            </w:pPr>
            <w:r w:rsidRPr="003F21C4">
              <w:rPr>
                <w:b/>
                <w:i w:val="0"/>
                <w:sz w:val="26"/>
                <w:szCs w:val="26"/>
              </w:rPr>
              <w:t>Непростые вопросы топической терапии: кому, почему, как?</w:t>
            </w:r>
          </w:p>
          <w:p w:rsidR="00487E19" w:rsidRPr="006918D7" w:rsidRDefault="00051A55" w:rsidP="00FA3F32">
            <w:pPr>
              <w:rPr>
                <w:b/>
                <w:i w:val="0"/>
                <w:sz w:val="26"/>
                <w:szCs w:val="26"/>
              </w:rPr>
            </w:pPr>
            <w:r w:rsidRPr="00AF527B">
              <w:rPr>
                <w:b/>
              </w:rPr>
              <w:t>доклад при поддержке компании Байер, кредитами НМО не обеспечивается.</w:t>
            </w:r>
          </w:p>
        </w:tc>
        <w:tc>
          <w:tcPr>
            <w:tcW w:w="3402" w:type="dxa"/>
            <w:shd w:val="clear" w:color="auto" w:fill="auto"/>
          </w:tcPr>
          <w:p w:rsidR="006918D7" w:rsidRPr="001F2BF2" w:rsidRDefault="00303170" w:rsidP="00FA3F32">
            <w:pPr>
              <w:ind w:right="-102"/>
              <w:rPr>
                <w:i w:val="0"/>
                <w:sz w:val="24"/>
                <w:szCs w:val="24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487E19" w:rsidRPr="000A0065" w:rsidTr="00315861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487E19" w:rsidRPr="006918D7" w:rsidRDefault="00487E19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6918D7" w:rsidRPr="006918D7">
              <w:rPr>
                <w:b/>
                <w:i w:val="0"/>
                <w:sz w:val="24"/>
                <w:szCs w:val="24"/>
              </w:rPr>
              <w:t>25</w:t>
            </w:r>
            <w:r w:rsidRPr="006918D7">
              <w:rPr>
                <w:b/>
                <w:i w:val="0"/>
                <w:sz w:val="24"/>
                <w:szCs w:val="24"/>
              </w:rPr>
              <w:t>-15.</w:t>
            </w:r>
            <w:r w:rsidR="001F2BF2">
              <w:rPr>
                <w:b/>
                <w:i w:val="0"/>
                <w:sz w:val="24"/>
                <w:szCs w:val="24"/>
              </w:rPr>
              <w:t>4</w:t>
            </w:r>
            <w:r w:rsidR="00051A55">
              <w:rPr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487E19" w:rsidRPr="006918D7" w:rsidRDefault="00297BAE" w:rsidP="00FA3F32">
            <w:pPr>
              <w:rPr>
                <w:b/>
                <w:i w:val="0"/>
                <w:iCs w:val="0"/>
                <w:sz w:val="26"/>
                <w:szCs w:val="26"/>
              </w:rPr>
            </w:pPr>
            <w:r w:rsidRPr="00297BAE">
              <w:rPr>
                <w:b/>
                <w:i w:val="0"/>
                <w:iCs w:val="0"/>
                <w:sz w:val="26"/>
                <w:szCs w:val="26"/>
              </w:rPr>
              <w:t xml:space="preserve">Особенности герпетической инфекции у пациентов с </w:t>
            </w:r>
            <w:proofErr w:type="spellStart"/>
            <w:r w:rsidRPr="00297BAE">
              <w:rPr>
                <w:b/>
                <w:i w:val="0"/>
                <w:iCs w:val="0"/>
                <w:sz w:val="26"/>
                <w:szCs w:val="26"/>
              </w:rPr>
              <w:t>аллергопатологией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FA3F32" w:rsidRPr="0051682E" w:rsidRDefault="0051682E" w:rsidP="00FA3F32">
            <w:pPr>
              <w:rPr>
                <w:b/>
                <w:i w:val="0"/>
                <w:sz w:val="22"/>
                <w:szCs w:val="22"/>
              </w:rPr>
            </w:pPr>
            <w:proofErr w:type="spellStart"/>
            <w:r w:rsidRPr="0051682E">
              <w:rPr>
                <w:b/>
                <w:i w:val="0"/>
                <w:sz w:val="22"/>
                <w:szCs w:val="22"/>
              </w:rPr>
              <w:t>Пинелис</w:t>
            </w:r>
            <w:proofErr w:type="spellEnd"/>
            <w:r w:rsidRPr="0051682E">
              <w:rPr>
                <w:b/>
                <w:i w:val="0"/>
                <w:sz w:val="22"/>
                <w:szCs w:val="22"/>
              </w:rPr>
              <w:t xml:space="preserve"> Марина Леонидовна</w:t>
            </w:r>
            <w:r>
              <w:rPr>
                <w:b/>
                <w:i w:val="0"/>
                <w:sz w:val="22"/>
                <w:szCs w:val="22"/>
              </w:rPr>
              <w:t>,</w:t>
            </w:r>
            <w:r>
              <w:t xml:space="preserve"> </w:t>
            </w:r>
            <w:r w:rsidRPr="0051682E">
              <w:rPr>
                <w:i w:val="0"/>
                <w:sz w:val="22"/>
                <w:szCs w:val="22"/>
              </w:rPr>
              <w:t xml:space="preserve">врач аллерголог- иммунолог </w:t>
            </w:r>
            <w:r>
              <w:rPr>
                <w:i w:val="0"/>
                <w:sz w:val="22"/>
                <w:szCs w:val="22"/>
              </w:rPr>
              <w:t xml:space="preserve">высшей категории </w:t>
            </w:r>
            <w:r w:rsidRPr="0051682E">
              <w:rPr>
                <w:i w:val="0"/>
                <w:sz w:val="22"/>
                <w:szCs w:val="22"/>
              </w:rPr>
              <w:t>клиники «Источник», к.м.н., г. Челябинск</w:t>
            </w:r>
          </w:p>
        </w:tc>
      </w:tr>
      <w:tr w:rsidR="006918D7" w:rsidRPr="000A0065" w:rsidTr="00315861">
        <w:trPr>
          <w:trHeight w:val="278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6918D7" w:rsidRPr="006918D7" w:rsidRDefault="006918D7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15.</w:t>
            </w:r>
            <w:r w:rsidR="001F2BF2">
              <w:rPr>
                <w:b/>
                <w:i w:val="0"/>
                <w:sz w:val="24"/>
                <w:szCs w:val="24"/>
              </w:rPr>
              <w:t>4</w:t>
            </w:r>
            <w:r w:rsidR="00051A55">
              <w:rPr>
                <w:b/>
                <w:i w:val="0"/>
                <w:sz w:val="24"/>
                <w:szCs w:val="24"/>
              </w:rPr>
              <w:t>5</w:t>
            </w:r>
            <w:r w:rsidRPr="006918D7">
              <w:rPr>
                <w:b/>
                <w:i w:val="0"/>
                <w:sz w:val="24"/>
                <w:szCs w:val="24"/>
              </w:rPr>
              <w:t>-1</w:t>
            </w:r>
            <w:r w:rsidR="00051A55">
              <w:rPr>
                <w:b/>
                <w:i w:val="0"/>
                <w:sz w:val="24"/>
                <w:szCs w:val="24"/>
              </w:rPr>
              <w:t>6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051A55">
              <w:rPr>
                <w:b/>
                <w:i w:val="0"/>
                <w:sz w:val="24"/>
                <w:szCs w:val="24"/>
              </w:rPr>
              <w:t>0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18D7" w:rsidRPr="006918D7" w:rsidRDefault="003F21C4" w:rsidP="00FA3F32">
            <w:pPr>
              <w:rPr>
                <w:b/>
                <w:i w:val="0"/>
                <w:iCs w:val="0"/>
                <w:sz w:val="26"/>
                <w:szCs w:val="26"/>
              </w:rPr>
            </w:pPr>
            <w:r>
              <w:rPr>
                <w:b/>
                <w:i w:val="0"/>
                <w:iCs w:val="0"/>
                <w:sz w:val="26"/>
                <w:szCs w:val="26"/>
              </w:rPr>
              <w:t>Псориаз различных локализаций: алгоритмы терапии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6918D7" w:rsidRPr="00E63419" w:rsidRDefault="00051A55" w:rsidP="00FA3F32">
            <w:pPr>
              <w:rPr>
                <w:b/>
                <w:i w:val="0"/>
                <w:sz w:val="24"/>
                <w:szCs w:val="24"/>
              </w:rPr>
            </w:pPr>
            <w:proofErr w:type="spellStart"/>
            <w:r w:rsidRPr="00E63419">
              <w:rPr>
                <w:b/>
                <w:i w:val="0"/>
                <w:sz w:val="24"/>
                <w:szCs w:val="24"/>
              </w:rPr>
              <w:t>Летяева</w:t>
            </w:r>
            <w:proofErr w:type="spellEnd"/>
            <w:r w:rsidRPr="00E63419">
              <w:rPr>
                <w:b/>
                <w:i w:val="0"/>
                <w:sz w:val="24"/>
                <w:szCs w:val="24"/>
              </w:rPr>
              <w:t xml:space="preserve"> Ольга Ивановна,</w:t>
            </w:r>
            <w:r w:rsidRPr="00E63419">
              <w:rPr>
                <w:i w:val="0"/>
                <w:sz w:val="24"/>
                <w:szCs w:val="24"/>
              </w:rPr>
              <w:t xml:space="preserve"> </w:t>
            </w:r>
            <w:r w:rsidRPr="005B0E1C">
              <w:rPr>
                <w:i w:val="0"/>
                <w:sz w:val="22"/>
                <w:szCs w:val="22"/>
              </w:rPr>
              <w:t>профессор кафедры дерматовенерологии ФГБОУ ВО ЮУГМУ МЗ РФ, д.м.н., доцент</w:t>
            </w:r>
            <w:r>
              <w:rPr>
                <w:i w:val="0"/>
                <w:sz w:val="22"/>
                <w:szCs w:val="22"/>
              </w:rPr>
              <w:t>,</w:t>
            </w:r>
            <w:r>
              <w:t xml:space="preserve"> </w:t>
            </w:r>
            <w:proofErr w:type="spellStart"/>
            <w:r w:rsidRPr="00613594">
              <w:rPr>
                <w:i w:val="0"/>
                <w:sz w:val="22"/>
                <w:szCs w:val="22"/>
              </w:rPr>
              <w:t>г.Челябинск</w:t>
            </w:r>
            <w:proofErr w:type="spellEnd"/>
          </w:p>
        </w:tc>
      </w:tr>
      <w:tr w:rsidR="00FA3F32" w:rsidRPr="000A0065" w:rsidTr="00214C7B">
        <w:trPr>
          <w:trHeight w:val="1066"/>
          <w:jc w:val="center"/>
        </w:trPr>
        <w:tc>
          <w:tcPr>
            <w:tcW w:w="686" w:type="dxa"/>
            <w:shd w:val="clear" w:color="auto" w:fill="auto"/>
            <w:vAlign w:val="center"/>
          </w:tcPr>
          <w:p w:rsidR="00FA3F32" w:rsidRPr="006918D7" w:rsidRDefault="00FA3F32" w:rsidP="00FA3F32">
            <w:pPr>
              <w:ind w:left="-131" w:right="-134"/>
              <w:jc w:val="center"/>
              <w:rPr>
                <w:b/>
                <w:i w:val="0"/>
                <w:sz w:val="24"/>
                <w:szCs w:val="24"/>
              </w:rPr>
            </w:pPr>
            <w:r w:rsidRPr="006918D7">
              <w:rPr>
                <w:b/>
                <w:i w:val="0"/>
                <w:sz w:val="24"/>
                <w:szCs w:val="24"/>
              </w:rPr>
              <w:t>1</w:t>
            </w:r>
            <w:r w:rsidR="00051A55">
              <w:rPr>
                <w:b/>
                <w:i w:val="0"/>
                <w:sz w:val="24"/>
                <w:szCs w:val="24"/>
              </w:rPr>
              <w:t>6</w:t>
            </w:r>
            <w:r w:rsidRPr="006918D7">
              <w:rPr>
                <w:b/>
                <w:i w:val="0"/>
                <w:sz w:val="24"/>
                <w:szCs w:val="24"/>
              </w:rPr>
              <w:t>.</w:t>
            </w:r>
            <w:r w:rsidR="00051A55">
              <w:rPr>
                <w:b/>
                <w:i w:val="0"/>
                <w:sz w:val="24"/>
                <w:szCs w:val="24"/>
              </w:rPr>
              <w:t>0</w:t>
            </w:r>
            <w:r w:rsidR="00214C7B">
              <w:rPr>
                <w:b/>
                <w:i w:val="0"/>
                <w:sz w:val="24"/>
                <w:szCs w:val="24"/>
              </w:rPr>
              <w:t>5</w:t>
            </w:r>
            <w:r w:rsidR="001F2BF2">
              <w:rPr>
                <w:b/>
                <w:i w:val="0"/>
                <w:sz w:val="24"/>
                <w:szCs w:val="24"/>
              </w:rPr>
              <w:t>-16.</w:t>
            </w:r>
            <w:r w:rsidR="00051A55">
              <w:rPr>
                <w:b/>
                <w:i w:val="0"/>
                <w:sz w:val="24"/>
                <w:szCs w:val="24"/>
              </w:rPr>
              <w:t>1</w:t>
            </w:r>
            <w:r w:rsidR="00214C7B">
              <w:rPr>
                <w:b/>
                <w:i w:val="0"/>
                <w:sz w:val="24"/>
                <w:szCs w:val="24"/>
              </w:rPr>
              <w:t>0</w:t>
            </w:r>
          </w:p>
        </w:tc>
        <w:tc>
          <w:tcPr>
            <w:tcW w:w="6804" w:type="dxa"/>
            <w:gridSpan w:val="2"/>
            <w:shd w:val="clear" w:color="auto" w:fill="auto"/>
            <w:vAlign w:val="bottom"/>
          </w:tcPr>
          <w:p w:rsidR="00FA3F32" w:rsidRDefault="00FA3F32" w:rsidP="00FA3F32">
            <w:pPr>
              <w:jc w:val="center"/>
              <w:rPr>
                <w:i w:val="0"/>
                <w:sz w:val="22"/>
                <w:szCs w:val="22"/>
              </w:rPr>
            </w:pPr>
          </w:p>
          <w:p w:rsidR="00FA3F32" w:rsidRDefault="00FA3F32" w:rsidP="00FA3F32">
            <w:pPr>
              <w:jc w:val="center"/>
              <w:rPr>
                <w:i w:val="0"/>
                <w:sz w:val="22"/>
                <w:szCs w:val="22"/>
              </w:rPr>
            </w:pPr>
          </w:p>
          <w:p w:rsidR="00FA3F32" w:rsidRPr="00FA3F32" w:rsidRDefault="00FA3F32" w:rsidP="00FA3F32">
            <w:pPr>
              <w:jc w:val="center"/>
              <w:rPr>
                <w:b/>
                <w:i w:val="0"/>
                <w:sz w:val="28"/>
                <w:szCs w:val="28"/>
              </w:rPr>
            </w:pPr>
            <w:r w:rsidRPr="00FA3F32">
              <w:rPr>
                <w:b/>
                <w:i w:val="0"/>
                <w:sz w:val="28"/>
                <w:szCs w:val="28"/>
              </w:rPr>
              <w:t>Закрытие школы-семинара</w:t>
            </w:r>
          </w:p>
          <w:p w:rsidR="00FA3F32" w:rsidRDefault="00FA3F32" w:rsidP="00FA3F32">
            <w:pPr>
              <w:jc w:val="center"/>
              <w:rPr>
                <w:i w:val="0"/>
                <w:sz w:val="22"/>
                <w:szCs w:val="22"/>
              </w:rPr>
            </w:pPr>
          </w:p>
          <w:p w:rsidR="00214C7B" w:rsidRPr="00C762C1" w:rsidRDefault="00214C7B" w:rsidP="006918D7">
            <w:pPr>
              <w:rPr>
                <w:i w:val="0"/>
                <w:sz w:val="22"/>
                <w:szCs w:val="22"/>
              </w:rPr>
            </w:pPr>
          </w:p>
        </w:tc>
      </w:tr>
    </w:tbl>
    <w:p w:rsidR="00780A4E" w:rsidRDefault="00780A4E" w:rsidP="007D70BE">
      <w:pPr>
        <w:sectPr w:rsidR="00780A4E" w:rsidSect="005B0E1C">
          <w:type w:val="continuous"/>
          <w:pgSz w:w="16838" w:h="11906" w:orient="landscape"/>
          <w:pgMar w:top="851" w:right="1134" w:bottom="142" w:left="1134" w:header="709" w:footer="709" w:gutter="0"/>
          <w:cols w:num="2" w:space="708"/>
          <w:docGrid w:linePitch="360"/>
        </w:sectPr>
      </w:pPr>
    </w:p>
    <w:p w:rsidR="006A5ABA" w:rsidRDefault="006A5ABA" w:rsidP="005B0E1C"/>
    <w:sectPr w:rsidR="006A5ABA" w:rsidSect="002878CE">
      <w:type w:val="continuous"/>
      <w:pgSz w:w="16838" w:h="11906" w:orient="landscape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A77"/>
    <w:rsid w:val="00017780"/>
    <w:rsid w:val="000404A7"/>
    <w:rsid w:val="000419D3"/>
    <w:rsid w:val="00042EE4"/>
    <w:rsid w:val="00051A55"/>
    <w:rsid w:val="00062C52"/>
    <w:rsid w:val="00066DA3"/>
    <w:rsid w:val="00076EAA"/>
    <w:rsid w:val="00086210"/>
    <w:rsid w:val="00094042"/>
    <w:rsid w:val="000A322C"/>
    <w:rsid w:val="000A3E70"/>
    <w:rsid w:val="00107662"/>
    <w:rsid w:val="0012216A"/>
    <w:rsid w:val="001453D8"/>
    <w:rsid w:val="001460D2"/>
    <w:rsid w:val="001725A3"/>
    <w:rsid w:val="001873F9"/>
    <w:rsid w:val="00191BA5"/>
    <w:rsid w:val="001A22F0"/>
    <w:rsid w:val="001C07CC"/>
    <w:rsid w:val="001E4642"/>
    <w:rsid w:val="001F241C"/>
    <w:rsid w:val="001F260B"/>
    <w:rsid w:val="001F2BF2"/>
    <w:rsid w:val="00200AC1"/>
    <w:rsid w:val="00214C7B"/>
    <w:rsid w:val="00216F22"/>
    <w:rsid w:val="00231740"/>
    <w:rsid w:val="00233B82"/>
    <w:rsid w:val="00236C1A"/>
    <w:rsid w:val="00251DCF"/>
    <w:rsid w:val="0026277A"/>
    <w:rsid w:val="00262DC7"/>
    <w:rsid w:val="0026563B"/>
    <w:rsid w:val="00274841"/>
    <w:rsid w:val="002878CE"/>
    <w:rsid w:val="002950A0"/>
    <w:rsid w:val="00297BAE"/>
    <w:rsid w:val="002B7F13"/>
    <w:rsid w:val="00303170"/>
    <w:rsid w:val="00315861"/>
    <w:rsid w:val="00334A09"/>
    <w:rsid w:val="00343128"/>
    <w:rsid w:val="00365A77"/>
    <w:rsid w:val="003725FB"/>
    <w:rsid w:val="00373743"/>
    <w:rsid w:val="003B3137"/>
    <w:rsid w:val="003B320A"/>
    <w:rsid w:val="003E0958"/>
    <w:rsid w:val="003F21C4"/>
    <w:rsid w:val="004050FA"/>
    <w:rsid w:val="004229B6"/>
    <w:rsid w:val="004552E6"/>
    <w:rsid w:val="004616BB"/>
    <w:rsid w:val="0047350E"/>
    <w:rsid w:val="00486AEB"/>
    <w:rsid w:val="00487E19"/>
    <w:rsid w:val="004B36AA"/>
    <w:rsid w:val="004E46E2"/>
    <w:rsid w:val="004E72FC"/>
    <w:rsid w:val="004F4EF8"/>
    <w:rsid w:val="00516526"/>
    <w:rsid w:val="0051682E"/>
    <w:rsid w:val="00553E4A"/>
    <w:rsid w:val="00561599"/>
    <w:rsid w:val="00597F09"/>
    <w:rsid w:val="005A2B37"/>
    <w:rsid w:val="005B0E1C"/>
    <w:rsid w:val="005D4FBE"/>
    <w:rsid w:val="005F3C87"/>
    <w:rsid w:val="00613594"/>
    <w:rsid w:val="00635EC6"/>
    <w:rsid w:val="00647B2A"/>
    <w:rsid w:val="00671B41"/>
    <w:rsid w:val="006813CE"/>
    <w:rsid w:val="00685F6A"/>
    <w:rsid w:val="006918D7"/>
    <w:rsid w:val="0069580E"/>
    <w:rsid w:val="006A5ABA"/>
    <w:rsid w:val="006E03D8"/>
    <w:rsid w:val="006F103C"/>
    <w:rsid w:val="006F1C2B"/>
    <w:rsid w:val="006F43A4"/>
    <w:rsid w:val="007520E9"/>
    <w:rsid w:val="00770F57"/>
    <w:rsid w:val="00780A4E"/>
    <w:rsid w:val="00794016"/>
    <w:rsid w:val="007B5027"/>
    <w:rsid w:val="007C3A7D"/>
    <w:rsid w:val="007C4DB5"/>
    <w:rsid w:val="007D56DF"/>
    <w:rsid w:val="007D70BE"/>
    <w:rsid w:val="007E436F"/>
    <w:rsid w:val="00801F15"/>
    <w:rsid w:val="00836D46"/>
    <w:rsid w:val="008408CF"/>
    <w:rsid w:val="00845A71"/>
    <w:rsid w:val="00851217"/>
    <w:rsid w:val="0086654E"/>
    <w:rsid w:val="008721EB"/>
    <w:rsid w:val="00885E8A"/>
    <w:rsid w:val="0089311F"/>
    <w:rsid w:val="008931AD"/>
    <w:rsid w:val="008A2424"/>
    <w:rsid w:val="008A47D8"/>
    <w:rsid w:val="008B00DF"/>
    <w:rsid w:val="009050B3"/>
    <w:rsid w:val="00911FA4"/>
    <w:rsid w:val="00931899"/>
    <w:rsid w:val="00980442"/>
    <w:rsid w:val="009A5A78"/>
    <w:rsid w:val="009D0C9A"/>
    <w:rsid w:val="009D39B7"/>
    <w:rsid w:val="00A31EA6"/>
    <w:rsid w:val="00A32148"/>
    <w:rsid w:val="00A3561D"/>
    <w:rsid w:val="00A36F17"/>
    <w:rsid w:val="00A5183D"/>
    <w:rsid w:val="00A53451"/>
    <w:rsid w:val="00A91A84"/>
    <w:rsid w:val="00A94783"/>
    <w:rsid w:val="00AA2348"/>
    <w:rsid w:val="00AC0505"/>
    <w:rsid w:val="00AD7BC6"/>
    <w:rsid w:val="00AE364E"/>
    <w:rsid w:val="00B1557B"/>
    <w:rsid w:val="00B22589"/>
    <w:rsid w:val="00B43CBC"/>
    <w:rsid w:val="00B7017F"/>
    <w:rsid w:val="00B75516"/>
    <w:rsid w:val="00B8504E"/>
    <w:rsid w:val="00BE4B10"/>
    <w:rsid w:val="00BE4E57"/>
    <w:rsid w:val="00BE7CD2"/>
    <w:rsid w:val="00C15473"/>
    <w:rsid w:val="00C165C1"/>
    <w:rsid w:val="00C17C80"/>
    <w:rsid w:val="00C311B7"/>
    <w:rsid w:val="00C33D65"/>
    <w:rsid w:val="00C341E2"/>
    <w:rsid w:val="00C762C1"/>
    <w:rsid w:val="00C87908"/>
    <w:rsid w:val="00CD6FB9"/>
    <w:rsid w:val="00CF0E24"/>
    <w:rsid w:val="00D11B2A"/>
    <w:rsid w:val="00D1691D"/>
    <w:rsid w:val="00D20605"/>
    <w:rsid w:val="00D32D45"/>
    <w:rsid w:val="00D33F9F"/>
    <w:rsid w:val="00D34E12"/>
    <w:rsid w:val="00D35C2F"/>
    <w:rsid w:val="00D404DD"/>
    <w:rsid w:val="00D505CB"/>
    <w:rsid w:val="00D60EA8"/>
    <w:rsid w:val="00D662E2"/>
    <w:rsid w:val="00D75825"/>
    <w:rsid w:val="00D979CF"/>
    <w:rsid w:val="00DA6E3B"/>
    <w:rsid w:val="00DD2E31"/>
    <w:rsid w:val="00DD32FB"/>
    <w:rsid w:val="00DD745A"/>
    <w:rsid w:val="00DF091C"/>
    <w:rsid w:val="00DF5963"/>
    <w:rsid w:val="00E0566C"/>
    <w:rsid w:val="00E17606"/>
    <w:rsid w:val="00E30731"/>
    <w:rsid w:val="00E42CCB"/>
    <w:rsid w:val="00E61307"/>
    <w:rsid w:val="00E62C9F"/>
    <w:rsid w:val="00E83440"/>
    <w:rsid w:val="00E85309"/>
    <w:rsid w:val="00EC1053"/>
    <w:rsid w:val="00EC274E"/>
    <w:rsid w:val="00EF2F4F"/>
    <w:rsid w:val="00F417BE"/>
    <w:rsid w:val="00F77738"/>
    <w:rsid w:val="00F86AAA"/>
    <w:rsid w:val="00F938F3"/>
    <w:rsid w:val="00FA3F32"/>
    <w:rsid w:val="00FB34E1"/>
    <w:rsid w:val="00FD0B18"/>
    <w:rsid w:val="00FD67F6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30C4D"/>
  <w15:chartTrackingRefBased/>
  <w15:docId w15:val="{44F68D8A-533F-4FD6-AEDF-25FB61AD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C1"/>
    <w:pPr>
      <w:widowControl/>
      <w:autoSpaceDE/>
      <w:autoSpaceDN/>
      <w:adjustRightInd/>
      <w:spacing w:before="100" w:beforeAutospacing="1" w:after="100" w:afterAutospacing="1"/>
    </w:pPr>
    <w:rPr>
      <w:i w:val="0"/>
      <w:i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21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148"/>
    <w:rPr>
      <w:rFonts w:ascii="Segoe UI" w:eastAsia="Times New Roman" w:hAnsi="Segoe UI" w:cs="Segoe UI"/>
      <w:i/>
      <w:iCs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D404DD"/>
    <w:rPr>
      <w:color w:val="0000FF"/>
      <w:u w:val="single"/>
    </w:rPr>
  </w:style>
  <w:style w:type="character" w:styleId="a7">
    <w:name w:val="Strong"/>
    <w:basedOn w:val="a0"/>
    <w:uiPriority w:val="22"/>
    <w:qFormat/>
    <w:rsid w:val="00D404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6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79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0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.chodvik74.ru&#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Kafedra</dc:creator>
  <cp:keywords/>
  <dc:description/>
  <cp:lastModifiedBy>Пользователь</cp:lastModifiedBy>
  <cp:revision>218</cp:revision>
  <cp:lastPrinted>2017-11-27T05:15:00Z</cp:lastPrinted>
  <dcterms:created xsi:type="dcterms:W3CDTF">2015-06-18T07:45:00Z</dcterms:created>
  <dcterms:modified xsi:type="dcterms:W3CDTF">2026-02-18T07:00:00Z</dcterms:modified>
</cp:coreProperties>
</file>